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B" w:rsidRDefault="00947969" w:rsidP="00C528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физической культуре</w:t>
      </w:r>
      <w:r w:rsidRPr="00C528D5">
        <w:rPr>
          <w:lang w:val="ru-RU"/>
        </w:rPr>
        <w:br/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основного общего образования (для</w:t>
      </w:r>
      <w:r w:rsid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 и 8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классов)</w:t>
      </w:r>
    </w:p>
    <w:p w:rsidR="00C528D5" w:rsidRPr="00C528D5" w:rsidRDefault="00C528D5" w:rsidP="00C52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61B" w:rsidRPr="00C528D5" w:rsidRDefault="00947969" w:rsidP="00C52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3061B" w:rsidRP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культуре на уровень основного общего образования для обучающихся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6 и 8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ГБОУ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НАО 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ОШ п. Усть - Кара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81A2F" w:rsidRPr="003F6544" w:rsidRDefault="00681A2F" w:rsidP="00681A2F">
      <w:pPr>
        <w:pStyle w:val="a7"/>
        <w:numPr>
          <w:ilvl w:val="0"/>
          <w:numId w:val="1"/>
        </w:numPr>
        <w:tabs>
          <w:tab w:val="left" w:pos="993"/>
        </w:tabs>
        <w:jc w:val="both"/>
      </w:pPr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«Физическая культура», утвержденной решением Коллегии Минпросвещения от 24.12.2018;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утвержденного приказом ГБОУ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НАО 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ОШ п. Усть - Кара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» от 31.08.2022 № 175 «Об утверждении основной образовательной программы основного общего образования»;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программы воспитания ГБОУ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НАО 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ОШ п. Усть - Кара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3061B" w:rsidRPr="00C528D5" w:rsidRDefault="00947969" w:rsidP="00C528D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УМК: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УМК В.И. Лях.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5-го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надежности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легкая атлетика, зимние виды спорта (лыжная подготовка), спортивные игры, плавание. Данные модули в своем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 объединены в рабочей программе модулем «Спорт».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 настоящей 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 рамках данного модуля представлена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«Базовая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подготовка».</w:t>
      </w:r>
    </w:p>
    <w:p w:rsid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ООО, а также позволяет решить воспитательные задачи, изложенные в рабочей программе воспитания ГБОУ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НАО «ОШ п. Усть - Кара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3061B" w:rsidRPr="00C528D5" w:rsidRDefault="00947969" w:rsidP="00C528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На изучение предмета «Физическая культура» в каждом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учебным планом отводится по 2 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 неделю. Курс рассчитан на: по 68 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каждый год обучения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-го 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и 8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528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(34 учебные недели в каждом классе).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для педагога и обучающихся.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 w:rsidR="0033061B" w:rsidRPr="00947969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Физическая культура. </w:t>
      </w:r>
      <w:r w:rsidRPr="00947969">
        <w:rPr>
          <w:rFonts w:hAnsi="Times New Roman" w:cs="Times New Roman"/>
          <w:color w:val="000000"/>
          <w:sz w:val="24"/>
          <w:szCs w:val="24"/>
          <w:lang w:val="ru-RU"/>
        </w:rPr>
        <w:t>5–7 классы;</w:t>
      </w:r>
    </w:p>
    <w:p w:rsidR="0033061B" w:rsidRPr="00947969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 w:rsidRPr="00947969">
        <w:rPr>
          <w:rFonts w:hAnsi="Times New Roman" w:cs="Times New Roman"/>
          <w:color w:val="000000"/>
          <w:sz w:val="24"/>
          <w:szCs w:val="24"/>
          <w:lang w:val="ru-RU"/>
        </w:rPr>
        <w:t>8–9 классы;</w:t>
      </w:r>
    </w:p>
    <w:p w:rsidR="0033061B" w:rsidRPr="00681A2F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Виленский М.Я., Туревский И.М., Торочкова Т.Ю. и др. / Под ред. Виленского М.Я.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 w:rsidRPr="00681A2F">
        <w:rPr>
          <w:rFonts w:hAnsi="Times New Roman" w:cs="Times New Roman"/>
          <w:color w:val="000000"/>
          <w:sz w:val="24"/>
          <w:szCs w:val="24"/>
          <w:lang w:val="ru-RU"/>
        </w:rPr>
        <w:t>5–7 классы. Электронная форма учебника;</w:t>
      </w:r>
    </w:p>
    <w:p w:rsidR="0033061B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8–9 классы. Электронная форма учебника;</w:t>
      </w:r>
    </w:p>
    <w:p w:rsidR="0033061B" w:rsidRPr="00C528D5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Рабочие программы. Предметная линия учебников М.Я. Виленского, В.И. Ляха. 5–9 классы;</w:t>
      </w:r>
    </w:p>
    <w:p w:rsidR="0033061B" w:rsidRPr="00681A2F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Виленский М.Я., Чичикин В.Т., Торочкова Т.Ю. / Под ред. Виленского М.Я.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 w:rsidRPr="00681A2F">
        <w:rPr>
          <w:rFonts w:hAnsi="Times New Roman" w:cs="Times New Roman"/>
          <w:color w:val="000000"/>
          <w:sz w:val="24"/>
          <w:szCs w:val="24"/>
          <w:lang w:val="ru-RU"/>
        </w:rPr>
        <w:t>Методические рекомендации. 5–7 классы;</w:t>
      </w:r>
    </w:p>
    <w:p w:rsidR="0033061B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Методические рекомендации. 8–9 классы;</w:t>
      </w:r>
    </w:p>
    <w:p w:rsidR="0033061B" w:rsidRDefault="00947969" w:rsidP="00C528D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Тестовый контроль. 5–9 классы.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Для обучающихся:</w:t>
      </w:r>
    </w:p>
    <w:p w:rsidR="0033061B" w:rsidRPr="00947969" w:rsidRDefault="00947969" w:rsidP="00C528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Лях В.И. 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 w:rsidRPr="00947969">
        <w:rPr>
          <w:rFonts w:hAnsi="Times New Roman" w:cs="Times New Roman"/>
          <w:color w:val="000000"/>
          <w:sz w:val="24"/>
          <w:szCs w:val="24"/>
          <w:lang w:val="ru-RU"/>
        </w:rPr>
        <w:t>5–7 классы;</w:t>
      </w:r>
    </w:p>
    <w:p w:rsidR="0033061B" w:rsidRDefault="00947969" w:rsidP="00C528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Лях В.И. 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8–9 классы;</w:t>
      </w:r>
    </w:p>
    <w:p w:rsidR="0033061B" w:rsidRPr="00681A2F" w:rsidRDefault="00947969" w:rsidP="00C528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Виленский М.Я., Туревский И.М., Торочкова Т.Ю. и др. / Под ред. Виленского М.Я. Физическая культура. </w:t>
      </w:r>
      <w:r w:rsidRPr="00681A2F">
        <w:rPr>
          <w:rFonts w:hAnsi="Times New Roman" w:cs="Times New Roman"/>
          <w:color w:val="000000"/>
          <w:sz w:val="24"/>
          <w:szCs w:val="24"/>
          <w:lang w:val="ru-RU"/>
        </w:rPr>
        <w:t>5–7 классы. Электронная форма учебника;</w:t>
      </w:r>
    </w:p>
    <w:p w:rsidR="0033061B" w:rsidRDefault="00947969" w:rsidP="00C528D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Лях В.И. 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8–9 классы. Электронная форма учебника.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Интернет:</w:t>
      </w:r>
    </w:p>
    <w:p w:rsidR="0033061B" w:rsidRDefault="00947969" w:rsidP="00C528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Виленский М.Я., Туревский И.М., Торочкова Т. Ю. и др. / Под ред. </w:t>
      </w:r>
      <w:r>
        <w:rPr>
          <w:rFonts w:hAnsi="Times New Roman" w:cs="Times New Roman"/>
          <w:color w:val="000000"/>
          <w:sz w:val="24"/>
          <w:szCs w:val="24"/>
        </w:rPr>
        <w:t>Виленского М.Я. Физическая культура. 5–7 классы. Электронная форма учебника;</w:t>
      </w:r>
    </w:p>
    <w:p w:rsidR="0033061B" w:rsidRDefault="00947969" w:rsidP="00C528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Лях В.И. 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8–9 классы. Электронная форма учебника;</w:t>
      </w:r>
    </w:p>
    <w:p w:rsidR="0033061B" w:rsidRPr="00C528D5" w:rsidRDefault="00947969" w:rsidP="00C528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 (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collection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3061B" w:rsidRPr="00C528D5" w:rsidRDefault="00947969" w:rsidP="00C528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r>
        <w:rPr>
          <w:rFonts w:hAnsi="Times New Roman" w:cs="Times New Roman"/>
          <w:color w:val="000000"/>
          <w:sz w:val="24"/>
          <w:szCs w:val="24"/>
        </w:rPr>
        <w:t>resh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3061B" w:rsidRPr="00C528D5" w:rsidRDefault="00947969" w:rsidP="00C528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«Учи.ру» – интерактивная образовательная онлайн-платформа (</w:t>
      </w:r>
      <w:r>
        <w:rPr>
          <w:rFonts w:hAnsi="Times New Roman" w:cs="Times New Roman"/>
          <w:color w:val="000000"/>
          <w:sz w:val="24"/>
          <w:szCs w:val="24"/>
        </w:rPr>
        <w:t>uchi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3061B" w:rsidRPr="00681A2F" w:rsidRDefault="0033061B" w:rsidP="0094796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61B" w:rsidRPr="00947969" w:rsidRDefault="00947969" w:rsidP="009479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</w:t>
      </w:r>
    </w:p>
    <w:p w:rsidR="0033061B" w:rsidRPr="00C528D5" w:rsidRDefault="00947969" w:rsidP="009479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 Ведение дневника физической культуры. Физическая подготовка и ее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измерительных процедур</w:t>
      </w:r>
      <w:proofErr w:type="gramEnd"/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 Правила самостоятельного закаливания организма с помощью воздушных и солнечных ванн, купания в естественных водоемах. Правила техники безопасности и гигиены мест занятий физическими упражнениями.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Спортивно-оздоровительная деятельность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 Модуль «Гимнастика».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33061B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947969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легким бегом, поворотами с разнообразными движениями рук и ног, удержанием статических поз (девочки).</w:t>
      </w:r>
    </w:p>
    <w:p w:rsidR="0033061B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Упражнения на невысокой гимнастической перекладине: висы; упор ноги врозь; перемах вперед и обратно (мальчики).</w:t>
      </w:r>
    </w:p>
    <w:p w:rsidR="00947969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Лазанье по канату в три приема (мальчики).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33061B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Метание малого (теннисного) мяча в подвижную (раскачивающуюся) мишень.</w:t>
      </w:r>
    </w:p>
    <w:p w:rsidR="00947969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Баскетбол.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3061B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Правила игры и игровая деятельность по правилам с использованием разученных технических приемов.</w:t>
      </w:r>
    </w:p>
    <w:p w:rsidR="00947969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Волейбол. Прием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приемов в подаче мяча, его приеме и передаче двумя руками снизу и сверху.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приемов в остановке и передаче мяча, его ведении и обводке.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33061B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3061B" w:rsidRPr="00C528D5" w:rsidRDefault="00947969" w:rsidP="009479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.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ее история и социальная значимость.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деятельности.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учета индивидуальных особенностей при составлении планов самостоятельных тренировочных занятий.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деятельность.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Спортивно-оздоровительная деятельность.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вперед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Кроссовый бег; прыжок в длину с разбега способом «прогнувшись».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легкой атлетики.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спорта». Передвижение на лыжах одновременным бесшажным ходом; преодоление естественных препятствий на лыжах широким шагом, перешагиванием, перелезанием;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подъемах, торможении.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«Плавание». Старт прыжком с тумбочки при плавании кролем на груди;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</w:t>
      </w:r>
    </w:p>
    <w:p w:rsidR="0033061B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«Спортивные игры».</w:t>
      </w:r>
    </w:p>
    <w:p w:rsidR="00947969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приемов.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Волейбол.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приемов.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Футбол. Удар по мячу с разбега внутренней частью подъема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приемов (девушки). Игровая деятельность по правилам классического футбола с использованием ранее разученных технических приемов (юноши).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33061B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47969" w:rsidRPr="00C528D5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61B" w:rsidRDefault="00947969" w:rsidP="009479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:rsidR="00947969" w:rsidRPr="00C528D5" w:rsidRDefault="00947969" w:rsidP="009479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основных образовательных программ основного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947969" w:rsidRDefault="00947969" w:rsidP="009479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947969" w:rsidRDefault="00947969" w:rsidP="0094796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«Физическая культура» на уровне основного общего образования отражают готовность обучающихся руководствоваться ценностями и приобретение первоначального опыта деятельности на их основе:</w:t>
      </w:r>
    </w:p>
    <w:p w:rsidR="0033061B" w:rsidRPr="00947969" w:rsidRDefault="00947969" w:rsidP="009479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 w:rsidR="00947969" w:rsidRDefault="00947969" w:rsidP="00C528D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людей.</w:t>
      </w:r>
    </w:p>
    <w:p w:rsidR="0033061B" w:rsidRPr="00947969" w:rsidRDefault="00947969" w:rsidP="0094796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69"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 w:rsidR="0033061B" w:rsidRPr="00C528D5" w:rsidRDefault="00947969" w:rsidP="00C528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3061B" w:rsidRPr="00C528D5" w:rsidRDefault="00947969" w:rsidP="00C528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33061B" w:rsidRPr="00C528D5" w:rsidRDefault="00947969" w:rsidP="00C528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061B" w:rsidRPr="00C528D5" w:rsidRDefault="00947969" w:rsidP="00C528D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 w:rsidR="0033061B" w:rsidRPr="00C528D5" w:rsidRDefault="00947969" w:rsidP="00C528D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33061B" w:rsidRPr="00C528D5" w:rsidRDefault="00947969" w:rsidP="00C528D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 во время проведения совместных занятий физической культурой, участия в спортивных мероприятиях и соревнованиях.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3061B" w:rsidRDefault="00947969" w:rsidP="00C528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жизни;</w:t>
      </w:r>
    </w:p>
    <w:p w:rsidR="0033061B" w:rsidRPr="00C528D5" w:rsidRDefault="00947969" w:rsidP="00C528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33061B" w:rsidRPr="00C528D5" w:rsidRDefault="00947969" w:rsidP="00C528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061B" w:rsidRPr="00C528D5" w:rsidRDefault="00947969" w:rsidP="00C528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33061B" w:rsidRPr="00C528D5" w:rsidRDefault="00947969" w:rsidP="00C528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33061B" w:rsidRPr="00C528D5" w:rsidRDefault="00947969" w:rsidP="00C528D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33061B" w:rsidRPr="00C528D5" w:rsidRDefault="00947969" w:rsidP="00C528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3061B" w:rsidRPr="00C528D5" w:rsidRDefault="00947969" w:rsidP="00C528D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33061B" w:rsidRPr="00C528D5" w:rsidRDefault="00947969" w:rsidP="00C528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показателей;</w:t>
      </w:r>
    </w:p>
    <w:p w:rsidR="0033061B" w:rsidRPr="00C528D5" w:rsidRDefault="00947969" w:rsidP="00C528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33061B" w:rsidRPr="00C528D5" w:rsidRDefault="00947969" w:rsidP="00C528D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познавательные действия: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ее гуманистической направленности;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3061B" w:rsidRPr="00C528D5" w:rsidRDefault="00947969" w:rsidP="00C528D5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 коммуникативные действия:</w:t>
      </w:r>
    </w:p>
    <w:p w:rsidR="0033061B" w:rsidRPr="00C528D5" w:rsidRDefault="00947969" w:rsidP="00C528D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33061B" w:rsidRPr="00C528D5" w:rsidRDefault="00947969" w:rsidP="00C528D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определенных правил и регулировать нагрузку по частоте пульса и внешним признакам утомления;</w:t>
      </w:r>
    </w:p>
    <w:p w:rsidR="0033061B" w:rsidRPr="00C528D5" w:rsidRDefault="00947969" w:rsidP="00C528D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33061B" w:rsidRPr="00C528D5" w:rsidRDefault="00947969" w:rsidP="00C528D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наблюдать, анализировать и контролировать технику выполнения физических упражнений другими учащимися, сравнивать ее с эталонным образцом, выявлять ошибки и предлагать способы их устранения;</w:t>
      </w:r>
    </w:p>
    <w:p w:rsidR="0033061B" w:rsidRPr="00C528D5" w:rsidRDefault="00947969" w:rsidP="00C528D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33061B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 учебные регулятивные действия:</w:t>
      </w:r>
    </w:p>
    <w:p w:rsidR="0033061B" w:rsidRPr="00C528D5" w:rsidRDefault="00947969" w:rsidP="00C528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33061B" w:rsidRPr="00C528D5" w:rsidRDefault="00947969" w:rsidP="00C528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33061B" w:rsidRPr="00C528D5" w:rsidRDefault="00947969" w:rsidP="00C528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свое право и право других на ошибку, право на ее совместное исправление;</w:t>
      </w:r>
    </w:p>
    <w:p w:rsidR="0033061B" w:rsidRPr="00C528D5" w:rsidRDefault="00947969" w:rsidP="00C528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разучивать и выполнять технические действия в игровых видах спорта, активно взаимодействовать при совместных тактических действиях в защите и нападении, терпимо относиться к ошибкам игроков своей команды и команды соперников;</w:t>
      </w:r>
    </w:p>
    <w:p w:rsidR="0033061B" w:rsidRPr="00C528D5" w:rsidRDefault="00947969" w:rsidP="00C528D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приемы помощи в зависимости от характера и признаков полученной травмы.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6-м классе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лазанье по канату в три приема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и демонстрировать технические действия в спортивных играх: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волейбол (прием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33061B" w:rsidRPr="00C528D5" w:rsidRDefault="00947969" w:rsidP="00C528D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33061B" w:rsidRPr="00C528D5" w:rsidRDefault="00947969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8-м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2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комбинацию на параллельных брусьях с включением упражнений в упоре на руках, кувырка вперед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перелезанием (для бесснежных районов – имитация передвижения);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прыжки в воду со стартовой тумбы;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выполнять технические элементы плавания кролем на груди в согласовании с дыханием;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 использовать технические действия спортивных игр: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33061B" w:rsidRPr="00C528D5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футбол (удары по неподвижному, катящемуся и летящему мячу с разбега внутренней и внешней частью подъема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33061B" w:rsidRDefault="00947969" w:rsidP="00C528D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8D5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5E16A7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6A7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6A7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6A7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6A7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6A7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6A7" w:rsidRPr="00C528D5" w:rsidRDefault="005E16A7" w:rsidP="005E16A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61B" w:rsidRDefault="00947969" w:rsidP="005E16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33061B" w:rsidRPr="005E16A7" w:rsidRDefault="0033061B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61B" w:rsidRDefault="00947969" w:rsidP="005E16A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 w:rsidR="005E16A7" w:rsidRPr="005E16A7" w:rsidRDefault="005E16A7" w:rsidP="005E16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"/>
        <w:gridCol w:w="4297"/>
        <w:gridCol w:w="1976"/>
        <w:gridCol w:w="1441"/>
        <w:gridCol w:w="2267"/>
        <w:gridCol w:w="3375"/>
      </w:tblGrid>
      <w:tr w:rsidR="0033061B" w:rsidRPr="00681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33061B" w:rsidRPr="00681A2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Возрождение Олимпийских игр.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Символика и ритуалы первых Олимпийских игр.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История первых Олимпийских игр современности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 w:rsidRPr="00681A2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 (3 часа)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дневника физической культуры.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измерения показателей физической подготовленности.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 человека. Правила развития физических качеств.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водоемах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 Физическое совершенствование (48 часов)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зрения.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оптимизации работоспособности мышц в режиме учебного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«Гимнастика».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«Гимнастика»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Опорные 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Упражнения на низком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рекомендациями учителя по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использованию подготовительных и подводящих упражнений для освоения физических упражнений на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Висы и упоры на невысокой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Лазание по канату в три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Упражнения ритмической гимнастики.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распределению упражнений в комбинации ритмической гимнастики и подбору музыкального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Беговые упражнения.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развитию выносливости и быстроты на самостоятельных занятиях легкой атлетикой с помощью гладкого равномерного и спринтерского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Прыжок в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высоту с разбега.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«перешагивание»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Метание малого (теннисного) мяча в подвижную мишень (раскачивающийся с разной скоростью гимнастический обруч с уменьшающимся диаметром).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упражнений в метании мяча для повышения точности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Передвижение одновременным одношажным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Знакомство с рекомендациями учителя по использованию подводящих и подготовительных упражнений для самостоятельного обучения технике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Преодоление небольших трамплинов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самостоятельному безопасному преодолению небольших трамплинов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Технические действия баскетболиста без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Игровые действия в волейболе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Удар по катящемуся мячу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рекомендациями учителя по использованию подводящих и подготовительных упражнений для самостоятельного обучения технике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удара по катящемуся мячу с разбега и его передачи на разные расстояния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(16 часов)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поддержания мотивации обучающихся к получению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061B" w:rsidRPr="005E16A7" w:rsidRDefault="0033061B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61B" w:rsidRDefault="00947969" w:rsidP="005E16A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 w:rsidR="005E16A7" w:rsidRPr="005E16A7" w:rsidRDefault="005E16A7" w:rsidP="005E16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"/>
        <w:gridCol w:w="4268"/>
        <w:gridCol w:w="1980"/>
        <w:gridCol w:w="1443"/>
        <w:gridCol w:w="2272"/>
        <w:gridCol w:w="3393"/>
      </w:tblGrid>
      <w:tr w:rsidR="0033061B" w:rsidRPr="00681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33061B" w:rsidRPr="00681A2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современном обществе.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 w:rsidRPr="00681A2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Способы самостоятельной деятельности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33061B" w:rsidRDefault="00947969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061B" w:rsidRDefault="0033061B" w:rsidP="00C528D5">
            <w:pPr>
              <w:spacing w:before="0" w:beforeAutospacing="0" w:after="0" w:afterAutospacing="0"/>
              <w:jc w:val="both"/>
            </w:pPr>
          </w:p>
          <w:p w:rsidR="0033061B" w:rsidRDefault="00947969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33061B" w:rsidRDefault="00947969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061B" w:rsidRDefault="0033061B" w:rsidP="00C528D5">
            <w:pPr>
              <w:spacing w:before="0" w:beforeAutospacing="0" w:after="0" w:afterAutospacing="0"/>
              <w:jc w:val="both"/>
            </w:pPr>
          </w:p>
          <w:p w:rsidR="0033061B" w:rsidRDefault="00947969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избыточной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планов-конспектов для самостоятельных занятий спортивной подготовкой.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учета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 Физическое совершенствование (52 часа)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умственного перенапряжения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параллельных брусьях,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«Гимнастика». Вольные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упражнения на базе ритмической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Кроссовый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Прыжок в длину с разбега способом «прогнувшись»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Правила проведения соревнований по легкой атлетике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Подготовка к выполнению нормативов комплекса ГТО в беговых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Подготовка к выполнению нормативов комплекса ГТО в технических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Техника передвижения на лыжах одновременным бесшажным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Способы преодоления естественных препятствий на лыжах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Торможение боковым скольжением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Переход с одного лыжного хода на другой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«Плавание». Техника стартов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«Плавание». Техника поворотов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«Плавание». Проплывание учебных дистанций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Повороты с мячом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Передача мяча одной рукой от плеча 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Бросок мяча в корзину двумя руками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Бросок мяча в корзину одной рукой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«Спортивные игры. Волейбол». Прямой нападающий удар. 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упражнений, соблюдению техники безопасности во время его разучивания и закрепления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Волейбол». Индивидуальное блокирование мяча в прыжке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Волейбол». Тактические действия в игре волейбол. Методические рекомендации по способам использования индивидуального блокирования мяча в условиях игровой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Футбол». Основные тактические схемы игры футбол и мини-футбол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(11 часов)</w:t>
            </w:r>
          </w:p>
        </w:tc>
      </w:tr>
      <w:tr w:rsidR="00330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правила общения со старшими и сверстниками, принципы учебной дисциплины и самоорганизации;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33061B" w:rsidRPr="00C528D5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3061B" w:rsidRDefault="00947969" w:rsidP="00C528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306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947969" w:rsidP="00C528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61B" w:rsidRDefault="0033061B" w:rsidP="00C528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061B" w:rsidRDefault="0033061B" w:rsidP="00C528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16A7" w:rsidRDefault="005E16A7" w:rsidP="005E16A7">
      <w:pPr>
        <w:rPr>
          <w:b/>
          <w:sz w:val="26"/>
          <w:szCs w:val="26"/>
          <w:lang w:val="ru-RU"/>
        </w:rPr>
      </w:pPr>
    </w:p>
    <w:p w:rsidR="005E16A7" w:rsidRDefault="005E16A7" w:rsidP="005E16A7">
      <w:pPr>
        <w:rPr>
          <w:b/>
          <w:sz w:val="26"/>
          <w:szCs w:val="26"/>
          <w:lang w:val="ru-RU"/>
        </w:rPr>
      </w:pPr>
    </w:p>
    <w:p w:rsidR="005E16A7" w:rsidRDefault="005E16A7" w:rsidP="005E16A7">
      <w:pPr>
        <w:rPr>
          <w:b/>
          <w:sz w:val="26"/>
          <w:szCs w:val="26"/>
          <w:lang w:val="ru-RU"/>
        </w:rPr>
      </w:pPr>
    </w:p>
    <w:p w:rsidR="005E16A7" w:rsidRPr="005E16A7" w:rsidRDefault="005E16A7" w:rsidP="005E16A7">
      <w:pPr>
        <w:rPr>
          <w:b/>
          <w:sz w:val="26"/>
          <w:szCs w:val="26"/>
          <w:lang w:val="ru-RU"/>
        </w:rPr>
      </w:pPr>
    </w:p>
    <w:p w:rsidR="005E16A7" w:rsidRPr="005E16A7" w:rsidRDefault="005E16A7" w:rsidP="005E16A7">
      <w:pPr>
        <w:jc w:val="center"/>
        <w:rPr>
          <w:b/>
          <w:sz w:val="26"/>
          <w:szCs w:val="26"/>
          <w:lang w:val="ru-RU"/>
        </w:rPr>
      </w:pPr>
      <w:r w:rsidRPr="005E16A7">
        <w:rPr>
          <w:b/>
          <w:sz w:val="26"/>
          <w:szCs w:val="26"/>
          <w:lang w:val="ru-RU"/>
        </w:rPr>
        <w:lastRenderedPageBreak/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  <w:lang w:val="ru-RU"/>
        </w:rPr>
        <w:t>6</w:t>
      </w:r>
      <w:r w:rsidRPr="005E16A7">
        <w:rPr>
          <w:b/>
          <w:sz w:val="26"/>
          <w:szCs w:val="26"/>
          <w:lang w:val="ru-RU"/>
        </w:rPr>
        <w:t xml:space="preserve"> класса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701"/>
        <w:gridCol w:w="1134"/>
        <w:gridCol w:w="3969"/>
        <w:gridCol w:w="1842"/>
        <w:gridCol w:w="3013"/>
        <w:gridCol w:w="1843"/>
        <w:gridCol w:w="1134"/>
      </w:tblGrid>
      <w:tr w:rsidR="005E16A7" w:rsidTr="005E16A7">
        <w:trPr>
          <w:trHeight w:val="473"/>
        </w:trPr>
        <w:tc>
          <w:tcPr>
            <w:tcW w:w="750" w:type="dxa"/>
            <w:vMerge w:val="restart"/>
            <w:vAlign w:val="center"/>
          </w:tcPr>
          <w:p w:rsidR="005E16A7" w:rsidRPr="0015730C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15730C">
              <w:rPr>
                <w:b/>
                <w:sz w:val="18"/>
                <w:szCs w:val="18"/>
              </w:rPr>
              <w:t>№</w:t>
            </w:r>
          </w:p>
          <w:p w:rsidR="005E16A7" w:rsidRPr="0015730C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15730C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Cs w:val="18"/>
              </w:rPr>
            </w:pPr>
            <w:r w:rsidRPr="00FE1C59">
              <w:rPr>
                <w:b/>
                <w:szCs w:val="18"/>
              </w:rPr>
              <w:t>Тема</w:t>
            </w:r>
          </w:p>
          <w:p w:rsidR="005E16A7" w:rsidRPr="00383146" w:rsidRDefault="005E16A7" w:rsidP="005E16A7">
            <w:pPr>
              <w:jc w:val="center"/>
              <w:rPr>
                <w:b/>
                <w:sz w:val="20"/>
                <w:szCs w:val="18"/>
              </w:rPr>
            </w:pPr>
            <w:r w:rsidRPr="00FE1C59">
              <w:rPr>
                <w:b/>
                <w:szCs w:val="18"/>
              </w:rPr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Cs w:val="18"/>
              </w:rPr>
            </w:pPr>
            <w:r w:rsidRPr="00FE1C59">
              <w:rPr>
                <w:b/>
                <w:szCs w:val="18"/>
              </w:rPr>
              <w:t>Тип</w:t>
            </w:r>
          </w:p>
          <w:p w:rsidR="005E16A7" w:rsidRPr="00383146" w:rsidRDefault="005E16A7" w:rsidP="005E16A7">
            <w:pPr>
              <w:jc w:val="center"/>
              <w:rPr>
                <w:b/>
                <w:sz w:val="20"/>
                <w:szCs w:val="18"/>
              </w:rPr>
            </w:pPr>
            <w:r w:rsidRPr="00FE1C59">
              <w:rPr>
                <w:b/>
                <w:szCs w:val="18"/>
              </w:rPr>
              <w:t>урока</w:t>
            </w:r>
          </w:p>
        </w:tc>
        <w:tc>
          <w:tcPr>
            <w:tcW w:w="3969" w:type="dxa"/>
            <w:vMerge w:val="restart"/>
            <w:vAlign w:val="center"/>
          </w:tcPr>
          <w:p w:rsidR="005E16A7" w:rsidRPr="0015730C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383146">
              <w:rPr>
                <w:b/>
                <w:szCs w:val="18"/>
              </w:rPr>
              <w:t>Элементы содержания</w:t>
            </w:r>
          </w:p>
        </w:tc>
        <w:tc>
          <w:tcPr>
            <w:tcW w:w="1842" w:type="dxa"/>
            <w:vMerge w:val="restart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>Требования к уровню подготовки обучающихся</w:t>
            </w:r>
          </w:p>
        </w:tc>
        <w:tc>
          <w:tcPr>
            <w:tcW w:w="4856" w:type="dxa"/>
            <w:gridSpan w:val="2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 xml:space="preserve">Планируемые результаты </w:t>
            </w:r>
          </w:p>
          <w:p w:rsidR="005E16A7" w:rsidRPr="005E16A7" w:rsidRDefault="005E16A7" w:rsidP="005E16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 xml:space="preserve">(личностные и </w:t>
            </w:r>
            <w:proofErr w:type="gramStart"/>
            <w:r w:rsidRPr="005E16A7">
              <w:rPr>
                <w:b/>
                <w:sz w:val="18"/>
                <w:szCs w:val="18"/>
                <w:lang w:val="ru-RU"/>
              </w:rPr>
              <w:t>метапредметные )</w:t>
            </w:r>
            <w:proofErr w:type="gramEnd"/>
          </w:p>
        </w:tc>
        <w:tc>
          <w:tcPr>
            <w:tcW w:w="1134" w:type="dxa"/>
            <w:vAlign w:val="center"/>
          </w:tcPr>
          <w:p w:rsidR="005E16A7" w:rsidRPr="00601817" w:rsidRDefault="005E16A7" w:rsidP="005E16A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</w:rPr>
            </w:pPr>
            <w:r w:rsidRPr="00601817">
              <w:rPr>
                <w:sz w:val="18"/>
              </w:rPr>
              <w:t>Домашнее зад</w:t>
            </w:r>
            <w:r>
              <w:rPr>
                <w:sz w:val="18"/>
              </w:rPr>
              <w:t>.</w:t>
            </w:r>
          </w:p>
        </w:tc>
      </w:tr>
      <w:tr w:rsidR="005E16A7" w:rsidTr="005E16A7">
        <w:tc>
          <w:tcPr>
            <w:tcW w:w="750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:rsidR="005E16A7" w:rsidRPr="006C3CCB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FE1C59">
              <w:rPr>
                <w:b/>
                <w:sz w:val="18"/>
                <w:szCs w:val="18"/>
              </w:rPr>
              <w:t>Универсальные учебные действия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E1C59">
              <w:rPr>
                <w:b/>
                <w:sz w:val="18"/>
                <w:szCs w:val="18"/>
              </w:rPr>
              <w:t>(УУД)</w:t>
            </w:r>
          </w:p>
        </w:tc>
        <w:tc>
          <w:tcPr>
            <w:tcW w:w="1843" w:type="dxa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FE1C59">
              <w:rPr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134" w:type="dxa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 w:val="14"/>
                <w:szCs w:val="18"/>
              </w:rPr>
            </w:pPr>
          </w:p>
        </w:tc>
      </w:tr>
      <w:tr w:rsidR="005E16A7" w:rsidTr="005E16A7">
        <w:trPr>
          <w:trHeight w:val="319"/>
        </w:trPr>
        <w:tc>
          <w:tcPr>
            <w:tcW w:w="15386" w:type="dxa"/>
            <w:gridSpan w:val="8"/>
            <w:vAlign w:val="center"/>
          </w:tcPr>
          <w:p w:rsidR="005E16A7" w:rsidRPr="00601817" w:rsidRDefault="005E16A7" w:rsidP="005E16A7">
            <w:pPr>
              <w:jc w:val="center"/>
              <w:rPr>
                <w:b/>
                <w:sz w:val="20"/>
                <w:szCs w:val="28"/>
              </w:rPr>
            </w:pPr>
            <w:r w:rsidRPr="00601817">
              <w:rPr>
                <w:b/>
                <w:sz w:val="20"/>
                <w:szCs w:val="28"/>
              </w:rPr>
              <w:t>(Легкая атлетика)</w:t>
            </w: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jc w:val="center"/>
              <w:rPr>
                <w:b/>
                <w:szCs w:val="18"/>
                <w:lang w:val="ru-RU"/>
              </w:rPr>
            </w:pPr>
            <w:r w:rsidRPr="007C76DA">
              <w:rPr>
                <w:b/>
                <w:szCs w:val="18"/>
              </w:rPr>
              <w:t>I</w:t>
            </w:r>
            <w:r w:rsidRPr="005E16A7">
              <w:rPr>
                <w:b/>
                <w:szCs w:val="18"/>
                <w:lang w:val="ru-RU"/>
              </w:rPr>
              <w:t xml:space="preserve"> четверть</w:t>
            </w:r>
          </w:p>
          <w:p w:rsidR="005E16A7" w:rsidRPr="005E16A7" w:rsidRDefault="005E16A7" w:rsidP="005E16A7">
            <w:pPr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>Легкая атлетика.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охране труда.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Вводный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Стартовый разгон в беге на короткие дистанции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proofErr w:type="gramStart"/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</w:t>
            </w:r>
            <w:proofErr w:type="gramEnd"/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удерживать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 задачу;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 действия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BC1197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условиями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приемы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решения </w:t>
            </w:r>
            <w:proofErr w:type="gramStart"/>
            <w:r w:rsidRPr="005E16A7">
              <w:rPr>
                <w:color w:val="000000"/>
                <w:sz w:val="18"/>
                <w:lang w:val="ru-RU"/>
              </w:rPr>
              <w:t>поставленных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</w:t>
            </w:r>
            <w:proofErr w:type="gramEnd"/>
            <w:r w:rsidRPr="005E16A7">
              <w:rPr>
                <w:color w:val="000000"/>
                <w:sz w:val="18"/>
                <w:lang w:val="ru-RU"/>
              </w:rPr>
              <w:t>;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 и кратко характеризовать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физическую культуру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как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занятия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физическими упражнениями, подвижными и спортивными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играми.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proofErr w:type="gramStart"/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proofErr w:type="gramEnd"/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ставить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адекватная мотивация</w:t>
            </w:r>
            <w:r w:rsidRPr="00BC1197">
              <w:rPr>
                <w:color w:val="000000"/>
                <w:sz w:val="18"/>
              </w:rPr>
              <w:t> </w:t>
            </w:r>
            <w:proofErr w:type="gramStart"/>
            <w:r w:rsidRPr="005E16A7">
              <w:rPr>
                <w:color w:val="000000"/>
                <w:sz w:val="18"/>
                <w:lang w:val="ru-RU"/>
              </w:rPr>
              <w:t>учебной  деятельности</w:t>
            </w:r>
            <w:proofErr w:type="gramEnd"/>
            <w:r w:rsidRPr="005E16A7">
              <w:rPr>
                <w:color w:val="000000"/>
                <w:sz w:val="18"/>
                <w:lang w:val="ru-RU"/>
              </w:rPr>
              <w:t xml:space="preserve">.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proofErr w:type="gramStart"/>
            <w:r w:rsidRPr="005E16A7">
              <w:rPr>
                <w:color w:val="000000"/>
                <w:sz w:val="18"/>
                <w:lang w:val="ru-RU"/>
              </w:rPr>
              <w:t>умение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избегать</w:t>
            </w:r>
            <w:proofErr w:type="gramEnd"/>
            <w:r w:rsidRPr="005E16A7">
              <w:rPr>
                <w:color w:val="000000"/>
                <w:sz w:val="18"/>
                <w:lang w:val="ru-RU"/>
              </w:rPr>
              <w:t xml:space="preserve"> конфликтов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 спорных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24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2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низкому старту. Стартовый разгон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Обучение </w:t>
            </w: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Комплекс ОРУ. Повторение ранее пройденных стороевых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E16A7">
                <w:rPr>
                  <w:sz w:val="18"/>
                  <w:szCs w:val="18"/>
                  <w:lang w:val="ru-RU"/>
                </w:rPr>
                <w:t>60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3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низкого старта.. Стартовый разгон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Комплекс ОРУ. Повторение ранее пройденных стороевых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E16A7">
                <w:rPr>
                  <w:sz w:val="18"/>
                  <w:szCs w:val="18"/>
                  <w:lang w:val="ru-RU"/>
                </w:rPr>
                <w:t>60 м</w:t>
              </w:r>
            </w:smartTag>
            <w:r w:rsidRPr="005E16A7">
              <w:rPr>
                <w:sz w:val="18"/>
                <w:szCs w:val="18"/>
                <w:lang w:val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соответствии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поставленной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 xml:space="preserve">условиями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 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-самостоятельно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и формулировать познавательную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 ставить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помощью;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коммуникативных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задач.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–умение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создавать конфликтов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 спорных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02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4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высокому старту. Стартовый разгон Бег на короткие дистанции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Обучение </w:t>
            </w: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ОРУ в движении. СУ. Специальные беговые упражнения. Высокий старт и скоростнойбег до 100 метров 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установленные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в планировании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способа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контролировать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оценивать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 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ходе выполнения упражнений.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 учебного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 xml:space="preserve">сотрудничества - 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помощью.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мотивация, самооценка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учебной деятельности.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 умение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создавать конфликтов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правильное решение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2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5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высокого старта.. Бег на короткие дистанции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в движении. СУ. Специальные беговые упражнения. Высокий старт и скоростной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E16A7">
              <w:rPr>
                <w:sz w:val="18"/>
                <w:szCs w:val="18"/>
                <w:lang w:val="ru-RU"/>
              </w:rPr>
              <w:t>бег до 100 метров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87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6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Бег на короткие дистанции Финальное усилие.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5E16A7">
                <w:rPr>
                  <w:sz w:val="18"/>
                  <w:szCs w:val="18"/>
                  <w:lang w:val="ru-RU"/>
                </w:rPr>
                <w:t>50 метров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 </w:t>
            </w:r>
            <w:r w:rsidRPr="0015730C">
              <w:rPr>
                <w:sz w:val="18"/>
                <w:szCs w:val="18"/>
              </w:rPr>
              <w:t>Эстафеты, встречная эстафета.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демонстрировать финальное усилие в беге.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0D744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 действия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его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заданным эталоном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целью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обнаружения отклонений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отличий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эталона.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информационные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–искать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необходимую информацию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различных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источников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формах.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прогнозировать возникновение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конфликтов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наличии разных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точек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зрения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36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7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Длительный бег, развитие выносливости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5E16A7">
                <w:rPr>
                  <w:sz w:val="18"/>
                  <w:szCs w:val="18"/>
                  <w:lang w:val="ru-RU"/>
                </w:rPr>
                <w:t>50 метров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 </w:t>
            </w:r>
            <w:r w:rsidRPr="0015730C">
              <w:rPr>
                <w:sz w:val="18"/>
                <w:szCs w:val="18"/>
              </w:rPr>
              <w:t>Эстафеты, встречная эстафета.</w:t>
            </w:r>
          </w:p>
        </w:tc>
        <w:tc>
          <w:tcPr>
            <w:tcW w:w="1842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8</w:t>
            </w:r>
          </w:p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Длительный бег, развитие выносливости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5E16A7">
                <w:rPr>
                  <w:sz w:val="18"/>
                  <w:szCs w:val="18"/>
                  <w:lang w:val="ru-RU"/>
                </w:rPr>
                <w:t>60 метров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 </w:t>
            </w:r>
            <w:r w:rsidRPr="0015730C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730C">
                <w:rPr>
                  <w:sz w:val="18"/>
                  <w:szCs w:val="18"/>
                </w:rPr>
                <w:t>60 метров</w:t>
              </w:r>
            </w:smartTag>
            <w:r w:rsidRPr="0015730C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0D744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вконтроле способа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Познавательные: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–ориентироваться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разнообразии способов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задач; самостоятельно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создавать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алгоритмы деятельности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проблем различного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характера.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оказывать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сотрудничестве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взаимопомощь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экологическая культура: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ценностное отношение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природному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миру, готовность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следоват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ь нормам здоровье сберегающего поведения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прыжка в длину с разбега способом «согнув ноги»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среденем темпе сериями по 10 – 20 сек. Бег 2 х 150м (мальчики – 33 с, девочки – 40 с). </w:t>
            </w:r>
            <w:r w:rsidRPr="0015730C">
              <w:rPr>
                <w:sz w:val="18"/>
                <w:szCs w:val="18"/>
              </w:rPr>
              <w:t xml:space="preserve">Учебная игра. 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10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прыжка в длину с разбега способом «согнув ноги»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теннисным мячом комплекс.  Специальные беговые упражнения. Разнообразные прыжки и многоскоки.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5E16A7">
                <w:rPr>
                  <w:sz w:val="18"/>
                  <w:szCs w:val="18"/>
                  <w:lang w:val="ru-RU"/>
                </w:rPr>
                <w:t>2 кг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E16A7">
                <w:rPr>
                  <w:sz w:val="18"/>
                  <w:szCs w:val="18"/>
                  <w:lang w:val="ru-RU"/>
                </w:rPr>
                <w:t>1 кг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Метание на заданное расстояние. Метание т/мяча на дальность отскока от стены с места и с шага. </w:t>
            </w:r>
            <w:r w:rsidRPr="0015730C">
              <w:rPr>
                <w:sz w:val="18"/>
                <w:szCs w:val="18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15730C">
                <w:rPr>
                  <w:sz w:val="18"/>
                  <w:szCs w:val="18"/>
                </w:rPr>
                <w:t>-6 метров</w:t>
              </w:r>
            </w:smartTag>
            <w:r w:rsidRPr="0015730C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отведение руки для замаха.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 действия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его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BC1197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с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заданным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эталоном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целью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обнаружения отклонений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отличий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эталона.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 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эффективные способы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–задавать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помощью; определять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общую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пути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достижения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осознание ответственности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общее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благополучие, готовность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следовать нормам здоровье сберегающего поведения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11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прыжка в высоту способом «перешагивание»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 xml:space="preserve">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E16A7">
                <w:rPr>
                  <w:sz w:val="18"/>
                  <w:szCs w:val="18"/>
                  <w:lang w:val="ru-RU"/>
                </w:rPr>
                <w:t>10 м</w:t>
              </w:r>
            </w:smartTag>
            <w:r w:rsidRPr="005E16A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демонстрировать отведение руки для замаха.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20"/>
                <w:lang w:val="ru-RU"/>
              </w:rPr>
              <w:t>Регулятивные: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контроль</w:t>
            </w:r>
            <w:r w:rsidRPr="00BC1197">
              <w:rPr>
                <w:i/>
                <w:iCs/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и самоконтроль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различать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способ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и результат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действия;</w:t>
            </w:r>
            <w:r w:rsidRPr="00BC1197">
              <w:rPr>
                <w:color w:val="000000"/>
                <w:sz w:val="20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lastRenderedPageBreak/>
              <w:t>прогнозирование</w:t>
            </w:r>
            <w:r w:rsidRPr="005E16A7">
              <w:rPr>
                <w:color w:val="000000"/>
                <w:sz w:val="20"/>
                <w:lang w:val="ru-RU"/>
              </w:rPr>
              <w:t>–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предвосхищать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результаты.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20"/>
                <w:lang w:val="ru-RU"/>
              </w:rPr>
              <w:t>Познавательные: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общеучебные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ориентироваться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разнообразии способов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решения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задач;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color w:val="000000"/>
                <w:sz w:val="20"/>
                <w:lang w:val="ru-RU"/>
              </w:rPr>
              <w:t>самостоятельно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создавать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 ход деятельности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 при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решении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проблем.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20"/>
                <w:lang w:val="ru-RU"/>
              </w:rPr>
              <w:t>Коммуникативные: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взаимодействие</w:t>
            </w:r>
            <w:r>
              <w:rPr>
                <w:color w:val="000000"/>
                <w:sz w:val="20"/>
              </w:rPr>
              <w:t>  </w:t>
            </w:r>
            <w:r w:rsidRPr="005E16A7">
              <w:rPr>
                <w:color w:val="000000"/>
                <w:sz w:val="20"/>
                <w:lang w:val="ru-RU"/>
              </w:rPr>
              <w:t>формулировать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собственное мнение,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слушать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собеседника;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t>управление</w:t>
            </w:r>
            <w:r w:rsidRPr="00BC1197">
              <w:rPr>
                <w:i/>
                <w:iCs/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коммуникацией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–разрешать</w:t>
            </w:r>
            <w:r w:rsidRPr="00BC1197">
              <w:rPr>
                <w:color w:val="000000"/>
                <w:sz w:val="20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color w:val="000000"/>
                <w:sz w:val="20"/>
                <w:lang w:val="ru-RU"/>
              </w:rPr>
              <w:t>конфликты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на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основе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учета интересов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позиции всех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участников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lastRenderedPageBreak/>
              <w:t>Нравственно-этическая ориентация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–навыки сотрудничества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в </w:t>
            </w:r>
            <w:r w:rsidRPr="005E16A7">
              <w:rPr>
                <w:color w:val="000000"/>
                <w:sz w:val="20"/>
                <w:lang w:val="ru-RU"/>
              </w:rPr>
              <w:lastRenderedPageBreak/>
              <w:t>разных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ситуациях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12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прыжка в высоту способом «перешагивание»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для рук и плечевого пояса в ходьбе. СУ.  Специальные беговые упражнения.Прыжковые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5E16A7">
                <w:rPr>
                  <w:sz w:val="18"/>
                  <w:szCs w:val="18"/>
                  <w:lang w:val="ru-RU"/>
                </w:rPr>
                <w:t>-40 см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). </w:t>
            </w:r>
            <w:r w:rsidRPr="0015730C">
              <w:rPr>
                <w:sz w:val="18"/>
                <w:szCs w:val="18"/>
              </w:rPr>
              <w:t xml:space="preserve">Метание теннисного мяча с 4 – 5 шагов разбега на дальность. </w:t>
            </w:r>
          </w:p>
        </w:tc>
        <w:tc>
          <w:tcPr>
            <w:tcW w:w="1842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244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13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метанию малого мяча с разбега.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E16A7">
                <w:rPr>
                  <w:sz w:val="18"/>
                  <w:szCs w:val="18"/>
                  <w:lang w:val="ru-RU"/>
                </w:rPr>
                <w:t>1 кг</w:t>
              </w:r>
            </w:smartTag>
            <w:r w:rsidRPr="005E16A7">
              <w:rPr>
                <w:sz w:val="18"/>
                <w:szCs w:val="18"/>
                <w:lang w:val="ru-RU"/>
              </w:rPr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технику прыжка в длину с места.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целеполагание-</w:t>
            </w:r>
            <w:r w:rsidRPr="005E16A7">
              <w:rPr>
                <w:color w:val="000000"/>
                <w:sz w:val="18"/>
                <w:lang w:val="ru-RU"/>
              </w:rPr>
              <w:t>преобразовывать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практическую задачу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образовательную.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–осознанно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строить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сообщения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устной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форме.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 xml:space="preserve">Коммуникативные: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взаимодействующие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вопросы, формулировать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свою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позицию</w:t>
            </w:r>
            <w:r w:rsidRPr="005E16A7">
              <w:rPr>
                <w:color w:val="000000"/>
                <w:sz w:val="20"/>
                <w:lang w:val="ru-RU"/>
              </w:rPr>
              <w:t xml:space="preserve"> слушать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собеседника;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t>управление</w:t>
            </w:r>
            <w:r w:rsidRPr="00BC1197">
              <w:rPr>
                <w:i/>
                <w:iCs/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коммуникацией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–разрешать</w:t>
            </w:r>
            <w:r w:rsidRPr="00BC1197">
              <w:rPr>
                <w:color w:val="000000"/>
                <w:sz w:val="20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20"/>
                <w:lang w:val="ru-RU"/>
              </w:rPr>
              <w:t>конфликты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на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основе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учета интересов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позиции всех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участников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осознание ответственности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общее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благополучие, готовность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следовать нормам здоровье сберегающего поведения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274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14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Метание малого мяча с разбега.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Tr="005E16A7">
        <w:trPr>
          <w:trHeight w:val="43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Длительный бег.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Развитие выносливости.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Специальные беговые упражнения. Многоскоки.  Темповой бег: мальчики – 1200м, девочки – 800м. </w:t>
            </w:r>
            <w:r w:rsidRPr="0015730C">
              <w:rPr>
                <w:sz w:val="18"/>
                <w:szCs w:val="18"/>
              </w:rPr>
              <w:t>Спортивные игры.</w:t>
            </w:r>
          </w:p>
        </w:tc>
        <w:tc>
          <w:tcPr>
            <w:tcW w:w="1842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3013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14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6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Развитие силовой выносливости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</w:t>
            </w:r>
            <w:r w:rsidRPr="0015730C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730C">
                <w:rPr>
                  <w:sz w:val="18"/>
                  <w:szCs w:val="18"/>
                </w:rPr>
                <w:t>1000 метров</w:t>
              </w:r>
            </w:smartTag>
            <w:r w:rsidRPr="0015730C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42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730C">
                <w:rPr>
                  <w:sz w:val="18"/>
                  <w:szCs w:val="18"/>
                </w:rPr>
                <w:t>1000 метров</w:t>
              </w:r>
            </w:smartTag>
            <w:r w:rsidRPr="0015730C">
              <w:rPr>
                <w:sz w:val="18"/>
                <w:szCs w:val="18"/>
              </w:rPr>
              <w:t>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CB4D3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вносить необходимые 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действие </w:t>
            </w:r>
            <w:r w:rsidRPr="00CB4D3C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последнего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завершения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оценки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учета сделанных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ошибок;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оценка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–устанавливать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полученного результата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приемы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координировать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принимать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 взаимодействии,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контролировать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оценивать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действия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Нравственно-этическаяориентация</w:t>
            </w:r>
            <w:r w:rsidRPr="00CB4D3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навыкисотрудничества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вразных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ситуациях,умение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несоздаватьконфликтов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инаходить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изспорных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360"/>
        </w:trPr>
        <w:tc>
          <w:tcPr>
            <w:tcW w:w="15386" w:type="dxa"/>
            <w:gridSpan w:val="8"/>
            <w:vAlign w:val="center"/>
          </w:tcPr>
          <w:p w:rsidR="005E16A7" w:rsidRPr="00601817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01817">
              <w:rPr>
                <w:b/>
                <w:sz w:val="20"/>
                <w:szCs w:val="20"/>
              </w:rPr>
              <w:t>(Баскетбол. Волейбол)</w:t>
            </w:r>
          </w:p>
        </w:tc>
      </w:tr>
      <w:tr w:rsidR="005E16A7" w:rsidRPr="00681A2F" w:rsidTr="005E16A7">
        <w:trPr>
          <w:trHeight w:val="2548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охране труда. Стойки и передвижения баскетболиста.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баскетболу. 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2"/>
                <w:szCs w:val="18"/>
                <w:lang w:val="ru-RU"/>
              </w:rPr>
            </w:pPr>
            <w:r w:rsidRPr="005E16A7">
              <w:rPr>
                <w:sz w:val="18"/>
                <w:lang w:val="ru-RU"/>
              </w:rPr>
              <w:t>Играть в одну из спортивных игр по выбору. Уметь правильно выполнять передачи мяча в баскетболе, ловлю мяча, правильно перемещаться с мячом, ударять в щит, знать правила игры.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–удерживать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задачу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применять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установленные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контролировать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оценивать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и результат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деятельности.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управлениекоммуникацией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осуществлять взаимный контроль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–умение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 создавать конфликтов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 из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спорных 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29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тойки и передвижения баскетболиста.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сотрудничестве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эффективные способы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взаимодействии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школьника на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 положительного отношения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уроку физической  культуры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291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Ведение мяча правой и левой рукой.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31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Ведение мяча правой и левой рукой.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Специальные беговые упражнения. Бег с изменением направления и скорости. Остановка двумя ногами. Бег с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9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1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Остановка прыжком.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передачи мяча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сотрудничестве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эффективные способы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взаимодействии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школьника на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 положительного отношения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уроку физической  культуры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22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Остановка прыжком.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 xml:space="preserve">Комплекс упражнений в движении. Специальные беговые упражнения. Ловля и передача мяча на месте и с шагом вперед (двумя руками от груди, с отскоком об пол,  одной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рукой от плеча). Ловля и передача мяча двумя руками от груди со сменой места; Ло</w:t>
            </w:r>
            <w:r>
              <w:rPr>
                <w:sz w:val="18"/>
                <w:szCs w:val="18"/>
                <w:lang w:val="ru-RU"/>
              </w:rPr>
              <w:t>в</w:t>
            </w:r>
            <w:r w:rsidRPr="005E16A7">
              <w:rPr>
                <w:sz w:val="18"/>
                <w:szCs w:val="18"/>
                <w:lang w:val="ru-RU"/>
              </w:rPr>
              <w:t>ля и передача в тройках, квадрате. круге. Прыжки вверх из приседа: 10 раз – мальчики, 8 раз – девочки.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различные варианты передачи мяча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 учебных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речь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для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 своего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применять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пользоваться инструкциями.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 коммуникацией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координировать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принимать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 взаимодействии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проявляют положительное отношение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к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школе,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занятиям физической культурой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716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с мячом.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Лоля и передача в тройках, квадрате. круге. </w:t>
            </w:r>
            <w:r w:rsidRPr="0015730C">
              <w:rPr>
                <w:sz w:val="18"/>
                <w:szCs w:val="18"/>
              </w:rPr>
              <w:t>Прыжки вверх из приседа: 10 ра</w:t>
            </w:r>
            <w:r>
              <w:rPr>
                <w:sz w:val="18"/>
                <w:szCs w:val="18"/>
              </w:rPr>
              <w:t>з – мальчики, 8 раз – девочки.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передачи мяча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выполнять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споставленной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условиями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знаково-символические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знаково-символические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том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числе модели и схемы, для решения задач.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ставить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вопросы, обращаться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помощью,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 собеседника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успешной деятельности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показателей результатов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с мячом.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Лоля и передача в тройках, квадрате. круге. </w:t>
            </w:r>
            <w:r w:rsidRPr="0015730C">
              <w:rPr>
                <w:sz w:val="18"/>
                <w:szCs w:val="18"/>
              </w:rPr>
              <w:t>Прыжки вверх из приседа: 10 ра</w:t>
            </w:r>
            <w:r>
              <w:rPr>
                <w:sz w:val="18"/>
                <w:szCs w:val="18"/>
              </w:rPr>
              <w:t>з – мальчики, 8 раз – девочки.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передачи мяча</w:t>
            </w: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622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Ловля мяча двумя руками.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Упражнения для рук и плечевого пояса. Комплекс ОРУ.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движенияи скорости; д) ведение ведущей и неведущей рукой без сопротивления защитника.  </w:t>
            </w:r>
            <w:r w:rsidRPr="0015730C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ведения мяча. Корректировка движений при ловле и передаче мяча.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действия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с поставленной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 и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условиями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самостоятельно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и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 цель.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собеседника, 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своизатруднения.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 сотрудничества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8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Ловля мяча двумя руками.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Упражнения для рук и плечевого пояса. Комплекс ОРУ.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движенияи скорости; д) ведение ведущей и неведущей рукой без сопротивления защитника.  </w:t>
            </w:r>
            <w:r w:rsidRPr="0015730C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ведения мяча. Корректировка движений при ловле и передаче мяча.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 учебных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выполнять 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материализованной форме;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необходимые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дополнения.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ставить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формулировать проблемы.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проявлять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активность;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использовать речь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своего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готовность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способность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саморазвитию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54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Передача мяча двумя руками от груди с места.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Упражнения для рук и плечевого пояса. Комплекс ОРУ.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движенияи скорости; д) ведение ведущей и неведущей рукой без сопротивления защитника.  </w:t>
            </w:r>
            <w:r w:rsidRPr="0015730C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ведения мяча. Корректировка движений при ловле и передаче мяча.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результат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контроле способа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эффективные способы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узнавать,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называть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объекты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в соответствии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содержанием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собственное мнение;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собеседника,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здоровый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жизн</w:t>
            </w:r>
          </w:p>
        </w:tc>
        <w:tc>
          <w:tcPr>
            <w:tcW w:w="1134" w:type="dxa"/>
            <w:tcBorders>
              <w:top w:val="nil"/>
            </w:tcBorders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80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Передача мяча двумя руками от груди с места.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движении после ловли от партнера. </w:t>
            </w:r>
            <w:r w:rsidRPr="0015730C">
              <w:rPr>
                <w:sz w:val="18"/>
                <w:szCs w:val="18"/>
              </w:rPr>
              <w:t>Учебная игр</w:t>
            </w:r>
            <w:r>
              <w:rPr>
                <w:sz w:val="18"/>
                <w:szCs w:val="18"/>
              </w:rPr>
              <w:t>а.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Уметь выполнять различные варианты броска мяча. Корректировка движений при ловле и передаче мяча.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результат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контроле способа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эффективные способы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узнавать, называть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объекты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в соответствии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содержанием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собственное мнение;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собеседника,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здоровый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жизн</w:t>
            </w:r>
          </w:p>
        </w:tc>
        <w:tc>
          <w:tcPr>
            <w:tcW w:w="1134" w:type="dxa"/>
            <w:tcBorders>
              <w:bottom w:val="nil"/>
            </w:tcBorders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210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Бросок мяча двумя руками от груди.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движении после ловли от партнера. </w:t>
            </w:r>
            <w:r w:rsidRPr="0015730C">
              <w:rPr>
                <w:sz w:val="18"/>
                <w:szCs w:val="18"/>
              </w:rPr>
              <w:t>Учебная игр</w:t>
            </w:r>
            <w:r>
              <w:rPr>
                <w:sz w:val="18"/>
                <w:szCs w:val="18"/>
              </w:rPr>
              <w:t>а.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броска мяча. Корректировка движений при ловле и передаче мяча.</w:t>
            </w: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70"/>
        </w:trPr>
        <w:tc>
          <w:tcPr>
            <w:tcW w:w="15386" w:type="dxa"/>
            <w:gridSpan w:val="8"/>
            <w:vAlign w:val="center"/>
          </w:tcPr>
          <w:p w:rsidR="005E16A7" w:rsidRPr="00130828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01817">
              <w:rPr>
                <w:b/>
                <w:sz w:val="20"/>
                <w:szCs w:val="20"/>
              </w:rPr>
              <w:t>Волейбол.</w:t>
            </w:r>
          </w:p>
        </w:tc>
      </w:tr>
      <w:tr w:rsidR="005E16A7" w:rsidRPr="00681A2F" w:rsidTr="005E16A7">
        <w:trPr>
          <w:trHeight w:val="144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18"/>
              </w:rPr>
              <w:lastRenderedPageBreak/>
              <w:t>3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охране труда.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Стойка и перемещения. 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Играть в одну из спортивных игр по выбору. Уметь правильно выполнять подачу мяча , передачу мяча ловлю мяча, осваивание, знать правила игры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Дозировка         индивидуальная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–удерживать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задачу;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учебных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своего действия;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–ориентироваться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разнообразии способов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коммуникативных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познавательных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  <w:p w:rsidR="005E16A7" w:rsidRPr="005E16A7" w:rsidRDefault="005E16A7" w:rsidP="005E16A7">
            <w:pPr>
              <w:ind w:firstLine="708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–самостоятельность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личная ответственность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свои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поступки, установка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здоровый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 жизни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42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18"/>
              </w:rPr>
            </w:pPr>
            <w:r w:rsidRPr="00383146">
              <w:rPr>
                <w:b/>
                <w:szCs w:val="18"/>
              </w:rPr>
              <w:t>3</w:t>
            </w:r>
            <w:r>
              <w:rPr>
                <w:b/>
                <w:szCs w:val="18"/>
              </w:rPr>
              <w:t>1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Стойка и перемещения в волейболе.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подпрыгнутбь, сделать перекат на спине и др.) </w:t>
            </w:r>
            <w:r w:rsidRPr="0015730C">
              <w:rPr>
                <w:sz w:val="18"/>
                <w:szCs w:val="18"/>
              </w:rPr>
              <w:t>Эстафеты, игровые упражнения. Повторение ранее пройденного материала. Развитие координационных способностей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5E16A7" w:rsidRPr="00D41ACF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Передача мяча сверху двумя рукми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lastRenderedPageBreak/>
              <w:t>под ногами».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преобразовывать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практическую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задачу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образовательную;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самоконтроль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контроле способа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эффективные 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собственное мнение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позицию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F3286E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учебной деятельности, 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 критериев успешности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5E16A7" w:rsidTr="005E16A7">
        <w:trPr>
          <w:trHeight w:val="283"/>
        </w:trPr>
        <w:tc>
          <w:tcPr>
            <w:tcW w:w="15386" w:type="dxa"/>
            <w:gridSpan w:val="8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20"/>
                <w:szCs w:val="28"/>
                <w:lang w:val="ru-RU"/>
              </w:rPr>
            </w:pPr>
            <w:r w:rsidRPr="005E16A7">
              <w:rPr>
                <w:b/>
                <w:sz w:val="20"/>
                <w:szCs w:val="28"/>
                <w:lang w:val="ru-RU"/>
              </w:rPr>
              <w:t>(Волейбол. Лыжная подготовка)</w:t>
            </w: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Передача мяча сверху двумя руками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34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Прием мяча снизу над собой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35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Прием мяча снизу над собой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36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прямая подача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37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прямая подача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38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Передачи и приемы после передвижения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передачи и приемы после передвижения.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–удерживать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задачу;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учебных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своего действия;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–ориентироваться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разнообразии способов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проявлять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активность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коммуникативных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познавательных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Передачи и приемы после передвижения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прямая подача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Верхняя 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верхнюю прямую подачу.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41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прямая подача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Верхняя 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42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в волейбол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на локальное развитие мышц туловища.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Прием и передача. Н</w:t>
            </w:r>
            <w:r w:rsidRPr="005E16A7">
              <w:rPr>
                <w:sz w:val="18"/>
                <w:szCs w:val="18"/>
                <w:lang w:val="ru-RU"/>
              </w:rPr>
              <w:t xml:space="preserve">ижняя подача мяча. Тактика свободного нападения. Позиционное нападение с изменением позиций. Броски набивного мяча через голову в парах. </w:t>
            </w:r>
            <w:r w:rsidRPr="0015730C">
              <w:rPr>
                <w:sz w:val="18"/>
                <w:szCs w:val="18"/>
              </w:rPr>
              <w:t>Прыжки с доставанием подвешенных предметов рукой. 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 учебных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выполнять 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материализованной форме;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необходимые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дополнения.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ставить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формулировать проблемы.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проявлять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активность;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использовать речь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своего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готовность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способность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саморазвитию.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адекватная 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учебной деятельности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(социальная,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учебно-познавательная, внешняя)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 xml:space="preserve"> 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280"/>
        </w:trPr>
        <w:tc>
          <w:tcPr>
            <w:tcW w:w="15386" w:type="dxa"/>
            <w:gridSpan w:val="8"/>
            <w:shd w:val="clear" w:color="auto" w:fill="FFFFFF"/>
            <w:vAlign w:val="center"/>
          </w:tcPr>
          <w:p w:rsidR="005E16A7" w:rsidRPr="00E9116E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01817">
              <w:rPr>
                <w:b/>
                <w:sz w:val="20"/>
                <w:szCs w:val="20"/>
              </w:rPr>
              <w:t>Лыжная подготовка.</w:t>
            </w: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43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технике безопасности при занятиях лыжной подготовкой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Вводный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по т/б.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Поведение на улице во время урока на лыжах.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Равномерное прохождение дистанции длиной 2-3км, с увеличением скорости передвижения, сокращая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дистанцию.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Ходить попеременным двухшажным и одновременным бесшажным ходом, одновременным двухшажным ходом, выполнять подъемы полуелочкой, елочкой, торможения плугом и полуплугом, поворот упором. Играть в: «Остановкарывком», «Эстафета с передачей палок», «С горки на горку», «Гонки с преследованием», «Гонки с выбыванием», «Биатлон».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упражнений. Индивидуальный подход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lastRenderedPageBreak/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lastRenderedPageBreak/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всего доброжелательность, эмоционально-нравственная </w:t>
            </w:r>
            <w:r w:rsidRPr="005E16A7">
              <w:rPr>
                <w:color w:val="000000"/>
                <w:sz w:val="16"/>
                <w:lang w:val="ru-RU"/>
              </w:rPr>
              <w:lastRenderedPageBreak/>
              <w:t>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двухшажный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ОРУ. Двухшажный ход: В его основе два скользящих шага ногами с попеременным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палкой, наклоняя  вперед-вниз. Заканчивается толчок вместе с приставлением левой ноги и сильным наклоном туловища. Двухшажный попеременный ход применяют на равнине, при плохом скольжении - на пологих спусках.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 взаимодействии.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45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двухшажный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ОРУ. Двухшажный ход: В его основе два скользящих шага ногами с попеременным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палкой, наклоняя  вперед-вниз. Заканчивается толчок вместе с приставлением левой ноги и сильным наклоном туловища. Двухшажный попеременный ход применяют на равнине, при плохом скольжении - на пологих спусках.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46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бесшажный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Одновременный бесшажный ход: В его основе входит одновременное выполнение толчка палками и скольжение на лыжах.</w:t>
            </w:r>
          </w:p>
          <w:p w:rsidR="005E16A7" w:rsidRPr="005E16A7" w:rsidRDefault="005E16A7" w:rsidP="005E16A7">
            <w:pPr>
              <w:rPr>
                <w:rStyle w:val="a5"/>
                <w:i w:val="0"/>
                <w:iCs w:val="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Прохождение дистанции 1000 м. свободным стилем.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применять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установленные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правила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планировании способа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решений.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–осуществлять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рефлексию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условий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действий;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контролировать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оценивать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процесс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результат деятельности.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пути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достижения;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строить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монолог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47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бесшажный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Одновременный бесшажный ход: В его основе входит одновременное выполнение толчка палками и скольжение на лыжах.</w:t>
            </w:r>
          </w:p>
          <w:p w:rsidR="005E16A7" w:rsidRPr="005E16A7" w:rsidRDefault="005E16A7" w:rsidP="005E16A7">
            <w:pPr>
              <w:rPr>
                <w:rStyle w:val="a5"/>
                <w:i w:val="0"/>
                <w:iCs w:val="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Прохождение дистанции 1000 м. свободным стилем.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48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«Полуелочкой»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Обучение выполнения подъему «полуелочкой».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При выполнении подъема постановка лыжи совершается внутренним ребром лыжи. С одновременным поднятием лыжи поднимается одноименная палка. Совершая постановку лыжи ноги согнуты в коленях. </w:t>
            </w:r>
            <w:r>
              <w:rPr>
                <w:sz w:val="18"/>
                <w:szCs w:val="18"/>
              </w:rPr>
              <w:t>Туловище немного наклонено вперед.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1000 м.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контроль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и самоконтроль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результат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действия;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 установленные правила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контроле способа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–выбирать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наиболее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эффективные способырешения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задач;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узнавать, называть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объекты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соответствии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содержанием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учебных </w:t>
            </w:r>
            <w:r w:rsidRPr="005E16A7">
              <w:rPr>
                <w:color w:val="000000"/>
                <w:sz w:val="16"/>
                <w:lang w:val="ru-RU"/>
              </w:rPr>
              <w:lastRenderedPageBreak/>
              <w:t>предметов.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взаимодействие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формулировать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собственное мнение;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слушать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собеседника,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обращаться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за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помощью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социальная компетентность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как готовность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решению моральных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дилемм, устойчивое следование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поведении социальным нормам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«Полуелочкой»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Обучение выполнения подъему «полуелочкой».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При выполнении подъема постановка лыжи совершается внутренним ребром лыжи. С одновременным поднятием лыжи поднимается одноименная палка. Совершая постановку лыжи ноги согнуты в коленях. </w:t>
            </w:r>
            <w:r>
              <w:rPr>
                <w:sz w:val="18"/>
                <w:szCs w:val="18"/>
              </w:rPr>
              <w:t>Туловище немного наклонено вперед.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1000 м.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Торможение «плугом».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торможению плугом.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 взаимодействии.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51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«плугом».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торможению плугом.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</w:t>
            </w:r>
            <w:r w:rsidRPr="005E16A7">
              <w:rPr>
                <w:sz w:val="18"/>
                <w:szCs w:val="16"/>
                <w:lang w:val="ru-RU"/>
              </w:rPr>
              <w:lastRenderedPageBreak/>
              <w:t xml:space="preserve">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52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«переступанием»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поворота «переступанием».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Двухшажный ход: В его основе два скользящих шага ногами с одновременным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палками, наклоняя их вперед-вниз. Заканчивается толчок вместе с приставлением левой ноги и сильным наклоном туловища. Этот ход легче выполнять на три счета. Двухшажный одновременный ход применяют на равнине, при плохом скольжении - на пологих спусках.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поворот «переступанием».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техники выполнения упражнений. </w:t>
            </w:r>
            <w:r w:rsidRPr="002222DE">
              <w:rPr>
                <w:sz w:val="18"/>
                <w:szCs w:val="18"/>
              </w:rPr>
              <w:t>Индивидуальный подход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контроль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и самоконтроль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результат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действия;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 установленные правила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контроле способа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–выбирать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наиболее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эффективные способырешения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задач;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узнавать, называть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объекты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соответствии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содержанием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взаимодействие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формулировать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собственное мнение;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слушать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собеседника,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обращаться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за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помощью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5E16A7" w:rsidTr="005E16A7">
        <w:trPr>
          <w:trHeight w:val="285"/>
        </w:trPr>
        <w:tc>
          <w:tcPr>
            <w:tcW w:w="15386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E16A7">
              <w:rPr>
                <w:b/>
                <w:sz w:val="20"/>
                <w:szCs w:val="20"/>
                <w:lang w:val="ru-RU"/>
              </w:rPr>
              <w:t>(Лыжная подготовка. Гимнастика)</w:t>
            </w: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53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«переступанием»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681A2F" w:rsidRDefault="005E16A7" w:rsidP="005E16A7">
            <w:pPr>
              <w:rPr>
                <w:sz w:val="18"/>
                <w:szCs w:val="18"/>
                <w:lang w:val="ru-RU"/>
              </w:rPr>
            </w:pPr>
            <w:r w:rsidRPr="00681A2F">
              <w:rPr>
                <w:sz w:val="18"/>
                <w:szCs w:val="18"/>
                <w:lang w:val="ru-RU"/>
              </w:rPr>
              <w:t>Обучение поворота «переступанием».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Двухшажный ход: </w:t>
            </w:r>
            <w:proofErr w:type="gramStart"/>
            <w:r w:rsidRPr="005E16A7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5E16A7">
              <w:rPr>
                <w:sz w:val="18"/>
                <w:szCs w:val="18"/>
                <w:lang w:val="ru-RU"/>
              </w:rPr>
              <w:t xml:space="preserve"> его основе два скользящих шага ногами с одновременным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отталкиваясь левой ногой, начинайте отталкиваться палками, наклоняя их вперед-вниз. Заканчивается толчок вместе с приставлением левой ноги и сильным наклоном туловища. Этот ход легче выполнять на три счета. Двухшажный одновременный ход применяют на равнине, при плохом скольжении - на пологих спусках.</w:t>
            </w:r>
          </w:p>
        </w:tc>
        <w:tc>
          <w:tcPr>
            <w:tcW w:w="1842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поворот «переступанием».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техники выполнения упражнений. </w:t>
            </w:r>
            <w:r w:rsidRPr="002222DE">
              <w:rPr>
                <w:sz w:val="18"/>
                <w:szCs w:val="18"/>
              </w:rPr>
              <w:t>Индивидуальный подход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контроль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и самоконтроль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результат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действия;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 установленные правила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контроле способа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–выбирать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наиболее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эффективные </w:t>
            </w:r>
            <w:r w:rsidRPr="005E16A7">
              <w:rPr>
                <w:color w:val="000000"/>
                <w:sz w:val="16"/>
                <w:lang w:val="ru-RU"/>
              </w:rPr>
              <w:lastRenderedPageBreak/>
              <w:t>способырешения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задач;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узнавать, называть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объекты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соответствии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содержанием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взаимодействие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формулировать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собственное мнение;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слушать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собеседника,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обращаться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за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помощью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lastRenderedPageBreak/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54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 (полуплугом)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торможению «упором» (полуплугом).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торможение «упором» (полуплугом).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 взаимодействии.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социальная компетентность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как готовность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решению моральных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дилемм, устойчивое следование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поведении социальным нормам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55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 (полуплугом)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торможению «упором» (полуплугом).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</w:t>
            </w:r>
            <w:r w:rsidRPr="005E16A7">
              <w:rPr>
                <w:sz w:val="18"/>
                <w:szCs w:val="16"/>
                <w:lang w:val="ru-RU"/>
              </w:rPr>
              <w:lastRenderedPageBreak/>
              <w:t xml:space="preserve">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316"/>
        </w:trPr>
        <w:tc>
          <w:tcPr>
            <w:tcW w:w="15386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Pr="00601817" w:rsidRDefault="005E16A7" w:rsidP="005E16A7">
            <w:pPr>
              <w:jc w:val="center"/>
              <w:rPr>
                <w:sz w:val="20"/>
                <w:szCs w:val="20"/>
              </w:rPr>
            </w:pPr>
            <w:r w:rsidRPr="00601817">
              <w:rPr>
                <w:b/>
                <w:sz w:val="20"/>
                <w:szCs w:val="20"/>
              </w:rPr>
              <w:t>Гимнастика</w:t>
            </w: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Pr="00601817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0181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по мерам безопасности во время занятий гимнастикой. </w:t>
            </w:r>
            <w:r>
              <w:rPr>
                <w:sz w:val="18"/>
                <w:szCs w:val="18"/>
              </w:rPr>
              <w:t>Прыжки.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по мерам безопасности, инструктаж по гимнастике.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Цель и задачи общей и специальной физической подготовки, содержание и формы организации. </w:t>
            </w:r>
            <w:r>
              <w:rPr>
                <w:sz w:val="18"/>
                <w:szCs w:val="18"/>
              </w:rPr>
              <w:t>Прыжки в гимнастике.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Специальные беговые упражнения. Упражнения на гибкость.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Выполнять прыжки в гимнастике.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Наскок в упор присев и соскок прогнувшись.</w:t>
            </w:r>
          </w:p>
          <w:p w:rsidR="005E16A7" w:rsidRPr="00681A2F" w:rsidRDefault="005E16A7" w:rsidP="005E16A7">
            <w:pPr>
              <w:rPr>
                <w:sz w:val="18"/>
                <w:szCs w:val="18"/>
                <w:lang w:val="ru-RU"/>
              </w:rPr>
            </w:pPr>
            <w:r w:rsidRPr="00681A2F">
              <w:rPr>
                <w:sz w:val="18"/>
                <w:szCs w:val="18"/>
                <w:lang w:val="ru-RU"/>
              </w:rPr>
              <w:t>Висы и упоры.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Выполнять комбинацию движений с одним из предметов (мяч, палка, скакалка, обруч), состоящую из шести </w:t>
            </w:r>
            <w:proofErr w:type="gramStart"/>
            <w:r w:rsidRPr="005E16A7">
              <w:rPr>
                <w:sz w:val="18"/>
                <w:szCs w:val="18"/>
                <w:lang w:val="ru-RU"/>
              </w:rPr>
              <w:t>элементов,;</w:t>
            </w:r>
            <w:proofErr w:type="gramEnd"/>
            <w:r w:rsidRPr="005E16A7">
              <w:rPr>
                <w:sz w:val="18"/>
                <w:szCs w:val="18"/>
                <w:lang w:val="ru-RU"/>
              </w:rPr>
      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(девочки), уметь выполнять стойку на руках, на голове,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делать тройной кувырок вперед.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CE50F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преобразовывать 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практическую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задачу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образовательную.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–осознанно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строить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сообщения 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устной  форме. 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 свои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затруднения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адаптацией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изменении ситуации поставленных задач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57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Наскок в упор присев и соскок прогнувшись.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наскоку в упор присев и соскок прогнувшись. Специальные беговые упражнения. Челночный бег.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адекватно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воспринимать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предложения учителей,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родителей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других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людей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 исправлению ошибок.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самостоятельно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цель;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 xml:space="preserve"> 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соответствии с поставленной задачей и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условиями ее реализации.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свои затруднения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адаптацией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изменении ситуации поставленных 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принятие образа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«хорошего ученика».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ученика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на основе положительного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отношения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школе.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 сотрудничества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 умение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 создавать конфликтов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 спорных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58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Наскок в упор присев и соскок прогнувшись.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наскоку в упор присев и соскок прогнувшись. Специальные беговые упражнения. Челночный бег.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Эстафеты. Дыхательные упражнения. Упражнения на гибкость. Прыжки со скакалкой.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Эстафеты.  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59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 и упоры.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висам и упорам в гимнастике.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  <w:r w:rsidRPr="0015730C">
              <w:rPr>
                <w:sz w:val="18"/>
                <w:szCs w:val="18"/>
              </w:rPr>
              <w:t>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 и упоры.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висам и упорам в гимнастике.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  <w:r w:rsidRPr="0015730C">
              <w:rPr>
                <w:sz w:val="18"/>
                <w:szCs w:val="18"/>
              </w:rPr>
              <w:t>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61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Лазание в два приема.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jc w:val="both"/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Лазание по канату в два приема. </w:t>
            </w:r>
          </w:p>
          <w:p w:rsidR="005E16A7" w:rsidRPr="005E16A7" w:rsidRDefault="005E16A7" w:rsidP="005E16A7">
            <w:pPr>
              <w:jc w:val="both"/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И.п. – вис на прямых руках. 1) согнуть ноги вперёд и захватить канат стопами (подъёмом одной и пяткой другой ноги). Можно закреплять канат петлёй. В этом случае он должен проходить снаружи бедра и голени одной ноги и прижиматься внутренней частью стопы (способ захвата каната зависит от его жёсткости и толщины: тонкий и мягкий канат можно захватывать петлёй). 2) не ослабляя захвата ногами, разогнуть их (отталкиваясь) и согнуть руки. 3) поочерёдно перехватить руки вверх и принять и.п., не отпуская захвата каната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ногами.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 xml:space="preserve">Уметь выполнять лазание в два приема. Корректировка при выполнении учениками лазания в два приема.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подход. 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адекватно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воспринимать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предложения учителей,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родителей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других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людей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 исправлению ошибок.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самостоятельно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цель;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lastRenderedPageBreak/>
              <w:t xml:space="preserve"> 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 с поставленной задачей и условиями ее реализации.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свои затруднения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адаптацией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изменении ситуации поставленных 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принятие образа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«хорошего ученика».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ученика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на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основе положительного отношения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школе.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 сотрудничества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 умение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 создавать конфликтов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 спорных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62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Лазание в два приема.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jc w:val="both"/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Лазание по канату в два приема. </w:t>
            </w:r>
          </w:p>
          <w:p w:rsidR="005E16A7" w:rsidRPr="005E16A7" w:rsidRDefault="005E16A7" w:rsidP="005E16A7">
            <w:pPr>
              <w:jc w:val="both"/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И.п. – вис на прямых руках. 1) согнуть ноги вперёд и захватить канат стопами (подъёмом одной и пяткой другой ноги). Можно закреплять канат петлёй. В этом случае он должен проходить снаружи бедра и голени одной ноги и прижиматься внутренней частью стопы (способ захвата каната зависит от его жёсткости и толщины: тонкий и мягкий канат можно захватывать петлёй). 2) не ослабляя захвата ногами, разогнуть их (отталкиваясь) и согнуть руки. 3) поочерёдно перехватить руки вверх и принять и.п., не отпуская захвата каната ногами.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842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выполнять лазание в два приема. Корректировка при выполнении учениками лазания в два приема.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подход.</w:t>
            </w:r>
          </w:p>
        </w:tc>
        <w:tc>
          <w:tcPr>
            <w:tcW w:w="3013" w:type="dxa"/>
            <w:tcBorders>
              <w:top w:val="nil"/>
            </w:tcBorders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63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ОРУ, СУ.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Выполнять комбинацию движений с одним из предметов (мяч, палка, скакалка, обруч), состоящую из шести элементов,; выполнять акробатическую комбинацию из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(девочки), уметь выполнять стойку на руках, на голове, делать тройной кувырок вперед.</w:t>
            </w: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вносить необходимые 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действие 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послеего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завершения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учета сделанных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ошибок;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–устанавливать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полученногорезультата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цели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использовать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приемы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координировать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принимать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 взаимодействии,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оценивать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действия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начальные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навыки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динамично изменяющем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мире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Акробатика.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65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Кувырок в стойку ноги врозь.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Обучение кувырку в стойке ноги врозь.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CE50F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необходимые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дополнения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план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случае расхождения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его результата.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контролировать  процесс и результат деятельности.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CE50F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–определять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общую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пути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достижения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динамично изменяющем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мире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Кувырок в стойку ноги врозь.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67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«Мост» из положения лежа на спине.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ОРУ, СУ. Обучение «мосту» из положения лежа на спине.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–составлять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план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последовательность действий.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 xml:space="preserve">Познавательные: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информационные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искать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выделять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необходимую информацию из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CB4D3C">
              <w:rPr>
                <w:color w:val="000000"/>
                <w:sz w:val="18"/>
              </w:rPr>
              <w:lastRenderedPageBreak/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источников.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адекватно использовать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 и определять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общую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пути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достижения.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динамично изменяющем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мире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«Мост» из положения лежа на спине.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выполнять «мост» из положения лежа на спине. Корректировка при выполнении упражнения. Индивидуальный подход.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E16A7" w:rsidRPr="00006092" w:rsidRDefault="005E16A7" w:rsidP="005E16A7">
      <w:pPr>
        <w:rPr>
          <w:b/>
          <w:sz w:val="26"/>
          <w:szCs w:val="26"/>
          <w:lang w:val="ru-RU"/>
        </w:rPr>
      </w:pPr>
    </w:p>
    <w:p w:rsidR="005E16A7" w:rsidRPr="005E16A7" w:rsidRDefault="005E16A7" w:rsidP="00006092">
      <w:pPr>
        <w:jc w:val="center"/>
        <w:rPr>
          <w:b/>
          <w:sz w:val="26"/>
          <w:szCs w:val="26"/>
          <w:lang w:val="ru-RU"/>
        </w:rPr>
      </w:pPr>
      <w:r w:rsidRPr="005E16A7">
        <w:rPr>
          <w:b/>
          <w:sz w:val="26"/>
          <w:szCs w:val="26"/>
          <w:lang w:val="ru-RU"/>
        </w:rPr>
        <w:t>Календарно – тематическое планирование по фи</w:t>
      </w:r>
      <w:r w:rsidR="00006092">
        <w:rPr>
          <w:b/>
          <w:sz w:val="26"/>
          <w:szCs w:val="26"/>
          <w:lang w:val="ru-RU"/>
        </w:rPr>
        <w:t>зической культуре для учащихся 8</w:t>
      </w:r>
      <w:r w:rsidRPr="005E16A7">
        <w:rPr>
          <w:b/>
          <w:sz w:val="26"/>
          <w:szCs w:val="26"/>
          <w:lang w:val="ru-RU"/>
        </w:rPr>
        <w:t xml:space="preserve"> класса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701"/>
        <w:gridCol w:w="1134"/>
        <w:gridCol w:w="3969"/>
        <w:gridCol w:w="1842"/>
        <w:gridCol w:w="3013"/>
        <w:gridCol w:w="1843"/>
        <w:gridCol w:w="1134"/>
      </w:tblGrid>
      <w:tr w:rsidR="005E16A7" w:rsidTr="005E16A7">
        <w:trPr>
          <w:trHeight w:val="473"/>
        </w:trPr>
        <w:tc>
          <w:tcPr>
            <w:tcW w:w="750" w:type="dxa"/>
            <w:vMerge w:val="restart"/>
            <w:vAlign w:val="center"/>
          </w:tcPr>
          <w:p w:rsidR="005E16A7" w:rsidRPr="0015730C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15730C">
              <w:rPr>
                <w:b/>
                <w:sz w:val="18"/>
                <w:szCs w:val="18"/>
              </w:rPr>
              <w:t>№</w:t>
            </w:r>
          </w:p>
          <w:p w:rsidR="005E16A7" w:rsidRPr="0015730C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15730C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Cs w:val="18"/>
              </w:rPr>
            </w:pPr>
            <w:r w:rsidRPr="00FE1C59">
              <w:rPr>
                <w:b/>
                <w:szCs w:val="18"/>
              </w:rPr>
              <w:t>Тема</w:t>
            </w:r>
          </w:p>
          <w:p w:rsidR="005E16A7" w:rsidRPr="00383146" w:rsidRDefault="005E16A7" w:rsidP="005E16A7">
            <w:pPr>
              <w:jc w:val="center"/>
              <w:rPr>
                <w:b/>
                <w:sz w:val="20"/>
                <w:szCs w:val="18"/>
              </w:rPr>
            </w:pPr>
            <w:r w:rsidRPr="00FE1C59">
              <w:rPr>
                <w:b/>
                <w:szCs w:val="18"/>
              </w:rPr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Cs w:val="18"/>
              </w:rPr>
            </w:pPr>
            <w:r w:rsidRPr="00FE1C59">
              <w:rPr>
                <w:b/>
                <w:szCs w:val="18"/>
              </w:rPr>
              <w:t>Тип</w:t>
            </w:r>
          </w:p>
          <w:p w:rsidR="005E16A7" w:rsidRPr="00383146" w:rsidRDefault="005E16A7" w:rsidP="005E16A7">
            <w:pPr>
              <w:jc w:val="center"/>
              <w:rPr>
                <w:b/>
                <w:sz w:val="20"/>
                <w:szCs w:val="18"/>
              </w:rPr>
            </w:pPr>
            <w:r w:rsidRPr="00FE1C59">
              <w:rPr>
                <w:b/>
                <w:szCs w:val="18"/>
              </w:rPr>
              <w:t>урока</w:t>
            </w:r>
          </w:p>
        </w:tc>
        <w:tc>
          <w:tcPr>
            <w:tcW w:w="3969" w:type="dxa"/>
            <w:vMerge w:val="restart"/>
            <w:vAlign w:val="center"/>
          </w:tcPr>
          <w:p w:rsidR="005E16A7" w:rsidRPr="0015730C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383146">
              <w:rPr>
                <w:b/>
                <w:szCs w:val="18"/>
              </w:rPr>
              <w:t>Элементы содержания</w:t>
            </w:r>
          </w:p>
        </w:tc>
        <w:tc>
          <w:tcPr>
            <w:tcW w:w="1842" w:type="dxa"/>
            <w:vMerge w:val="restart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>Требования к уровню подготовки обучающихся</w:t>
            </w:r>
          </w:p>
        </w:tc>
        <w:tc>
          <w:tcPr>
            <w:tcW w:w="4856" w:type="dxa"/>
            <w:gridSpan w:val="2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 xml:space="preserve">Планируемые результаты </w:t>
            </w:r>
          </w:p>
          <w:p w:rsidR="005E16A7" w:rsidRPr="005E16A7" w:rsidRDefault="005E16A7" w:rsidP="005E16A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>(личностные и метапредметные )</w:t>
            </w:r>
          </w:p>
        </w:tc>
        <w:tc>
          <w:tcPr>
            <w:tcW w:w="1134" w:type="dxa"/>
            <w:vAlign w:val="center"/>
          </w:tcPr>
          <w:p w:rsidR="005E16A7" w:rsidRPr="000E039B" w:rsidRDefault="005E16A7" w:rsidP="005E16A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4"/>
              </w:rPr>
            </w:pPr>
            <w:r>
              <w:t>Домашнее задание</w:t>
            </w:r>
          </w:p>
        </w:tc>
      </w:tr>
      <w:tr w:rsidR="005E16A7" w:rsidTr="005E16A7">
        <w:tc>
          <w:tcPr>
            <w:tcW w:w="750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:rsidR="005E16A7" w:rsidRPr="006C3CCB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FE1C59">
              <w:rPr>
                <w:b/>
                <w:sz w:val="18"/>
                <w:szCs w:val="18"/>
              </w:rPr>
              <w:t>Универсальные учебные действия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E1C59">
              <w:rPr>
                <w:b/>
                <w:sz w:val="18"/>
                <w:szCs w:val="18"/>
              </w:rPr>
              <w:t>(УУД)</w:t>
            </w:r>
          </w:p>
        </w:tc>
        <w:tc>
          <w:tcPr>
            <w:tcW w:w="1843" w:type="dxa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 w:val="18"/>
                <w:szCs w:val="18"/>
              </w:rPr>
            </w:pPr>
            <w:r w:rsidRPr="00FE1C59">
              <w:rPr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134" w:type="dxa"/>
            <w:vAlign w:val="center"/>
          </w:tcPr>
          <w:p w:rsidR="005E16A7" w:rsidRPr="00FE1C59" w:rsidRDefault="005E16A7" w:rsidP="005E16A7">
            <w:pPr>
              <w:jc w:val="center"/>
              <w:rPr>
                <w:b/>
                <w:sz w:val="14"/>
                <w:szCs w:val="18"/>
              </w:rPr>
            </w:pPr>
          </w:p>
        </w:tc>
      </w:tr>
      <w:tr w:rsidR="005E16A7" w:rsidTr="005E16A7">
        <w:tc>
          <w:tcPr>
            <w:tcW w:w="15386" w:type="dxa"/>
            <w:gridSpan w:val="8"/>
            <w:vAlign w:val="center"/>
          </w:tcPr>
          <w:p w:rsidR="005E16A7" w:rsidRPr="00F34B75" w:rsidRDefault="005E16A7" w:rsidP="005E16A7">
            <w:pPr>
              <w:jc w:val="center"/>
              <w:rPr>
                <w:b/>
                <w:sz w:val="20"/>
                <w:szCs w:val="28"/>
              </w:rPr>
            </w:pPr>
            <w:r w:rsidRPr="00F34B75">
              <w:rPr>
                <w:b/>
                <w:sz w:val="20"/>
                <w:szCs w:val="28"/>
              </w:rPr>
              <w:t>(Легкая атлетика)</w:t>
            </w:r>
          </w:p>
        </w:tc>
      </w:tr>
      <w:tr w:rsidR="005E16A7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jc w:val="center"/>
              <w:rPr>
                <w:b/>
                <w:szCs w:val="18"/>
                <w:lang w:val="ru-RU"/>
              </w:rPr>
            </w:pPr>
            <w:r w:rsidRPr="007C76DA">
              <w:rPr>
                <w:b/>
                <w:szCs w:val="18"/>
              </w:rPr>
              <w:t>I</w:t>
            </w:r>
            <w:r w:rsidRPr="005E16A7">
              <w:rPr>
                <w:b/>
                <w:szCs w:val="18"/>
                <w:lang w:val="ru-RU"/>
              </w:rPr>
              <w:t xml:space="preserve"> четверть</w:t>
            </w:r>
          </w:p>
          <w:p w:rsidR="005E16A7" w:rsidRPr="005E16A7" w:rsidRDefault="005E16A7" w:rsidP="005E16A7">
            <w:pPr>
              <w:rPr>
                <w:b/>
                <w:sz w:val="18"/>
                <w:szCs w:val="18"/>
                <w:lang w:val="ru-RU"/>
              </w:rPr>
            </w:pPr>
            <w:r w:rsidRPr="005E16A7">
              <w:rPr>
                <w:b/>
                <w:sz w:val="18"/>
                <w:szCs w:val="18"/>
                <w:lang w:val="ru-RU"/>
              </w:rPr>
              <w:t>Легкая атлетика.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охране труда.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Вводный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метаниях на дальность и на меткость: метать малый мяч 150гр с места и разбега в горизонтальную и вертикальную цели.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Стартовый разгон в беге на короткие дистанции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удерживать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 задачу;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 действия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BC1197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условиями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приемы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 поставленных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задач;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 и кратко характеризовать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физическую культуру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как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занятия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физическими упражнениями, подвижными и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спортивными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играми.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ставить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адекватная мотивация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учебной  деятельности.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–умение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избегать конфликтов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</w:p>
          <w:p w:rsidR="005E16A7" w:rsidRPr="00BC1197" w:rsidRDefault="005E16A7" w:rsidP="005E16A7">
            <w:pPr>
              <w:rPr>
                <w:color w:val="000000"/>
                <w:sz w:val="18"/>
              </w:rPr>
            </w:pPr>
            <w:r w:rsidRPr="00BC1197">
              <w:rPr>
                <w:color w:val="000000"/>
                <w:sz w:val="18"/>
              </w:rPr>
              <w:t>из спорных </w:t>
            </w:r>
          </w:p>
          <w:p w:rsidR="005E16A7" w:rsidRPr="00BC1197" w:rsidRDefault="005E16A7" w:rsidP="005E16A7">
            <w:pPr>
              <w:rPr>
                <w:sz w:val="18"/>
              </w:rPr>
            </w:pPr>
            <w:r w:rsidRPr="00BC1197">
              <w:rPr>
                <w:color w:val="000000"/>
                <w:sz w:val="18"/>
              </w:rPr>
              <w:t>ситуаций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24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2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низкому старту. Стартовый разгон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Обучение </w:t>
            </w: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Комплекс ОРУ. Повторение ранее пройденных стороевых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E16A7">
                <w:rPr>
                  <w:sz w:val="18"/>
                  <w:szCs w:val="18"/>
                  <w:lang w:val="ru-RU"/>
                </w:rPr>
                <w:t>60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3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низкого старта.. Стартовый разгон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Комплекс ОРУ. Повторение ранее пройденных стороевых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E16A7">
                <w:rPr>
                  <w:sz w:val="18"/>
                  <w:szCs w:val="18"/>
                  <w:lang w:val="ru-RU"/>
                </w:rPr>
                <w:t>60 м</w:t>
              </w:r>
            </w:smartTag>
            <w:r w:rsidRPr="005E16A7">
              <w:rPr>
                <w:sz w:val="18"/>
                <w:szCs w:val="18"/>
                <w:lang w:val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соответствии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поставленной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 xml:space="preserve">условиями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 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-самостоятельно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и формулировать познавательную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 ставить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помощью;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коммуникативных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задач.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–умение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создавать конфликтов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 спорных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02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4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высокому старту. Стартовый разгон Бег на короткие дистанции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Обучение </w:t>
            </w: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ОРУ в движении. СУ. Специальные беговые упражнения. Высокий старт и скоростнойбег до 100 метров 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установленные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в планировании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способа 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контролировать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оценивать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 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ходе выполнения упражнений.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 учебного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 xml:space="preserve">сотрудничества - 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помощью.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мотивация, самооценка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учебной деятельности.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 умение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создавать конфликтов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правильное решение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2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5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высокого старта.. Бег на короткие дистанции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в движении. СУ. Специальные беговые упражнения. Высокий старт и скоростнойбег до 100 метров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87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Бег на короткие дистанции Финальное усилие.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5E16A7">
                <w:rPr>
                  <w:sz w:val="18"/>
                  <w:szCs w:val="18"/>
                  <w:lang w:val="ru-RU"/>
                </w:rPr>
                <w:t>50 метров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 </w:t>
            </w:r>
            <w:r w:rsidRPr="0015730C">
              <w:rPr>
                <w:sz w:val="18"/>
                <w:szCs w:val="18"/>
              </w:rPr>
              <w:t>Эстафеты, встречная эстафета.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демонстрировать финальное усилие в беге.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0D744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 действия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его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заданным эталоном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целью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обнаружения отклонений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отличий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эталона.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информационные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–искать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необходимую информацию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различных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источников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формах.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прогнозировать возникновение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конфликтов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наличии разных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точек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зрения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36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7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Длительный бег, развитие выносливости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5E16A7">
                <w:rPr>
                  <w:sz w:val="18"/>
                  <w:szCs w:val="18"/>
                  <w:lang w:val="ru-RU"/>
                </w:rPr>
                <w:t>50 метров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 </w:t>
            </w:r>
            <w:r w:rsidRPr="0015730C">
              <w:rPr>
                <w:sz w:val="18"/>
                <w:szCs w:val="18"/>
              </w:rPr>
              <w:t>Эстафеты, встречная эстафета.</w:t>
            </w:r>
          </w:p>
        </w:tc>
        <w:tc>
          <w:tcPr>
            <w:tcW w:w="1842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8</w:t>
            </w:r>
          </w:p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Длительный бег, развитие выносливости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5E16A7">
                <w:rPr>
                  <w:sz w:val="18"/>
                  <w:szCs w:val="18"/>
                  <w:lang w:val="ru-RU"/>
                </w:rPr>
                <w:t>60 метров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 </w:t>
            </w:r>
            <w:r w:rsidRPr="0015730C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730C">
                <w:rPr>
                  <w:sz w:val="18"/>
                  <w:szCs w:val="18"/>
                </w:rPr>
                <w:t>60 метров</w:t>
              </w:r>
            </w:smartTag>
            <w:r w:rsidRPr="0015730C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0D744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вконтроле способа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–ориентироваться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разнообразии способов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задач; самостоятельно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создавать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алгоритмы деятельности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решении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проблем различного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характера.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оказывать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сотрудничестве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взаимопомощь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экологическая культура: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ценностное отношение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природному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миру, готовность</w:t>
            </w:r>
            <w:r w:rsidRPr="000D744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следовать нормам здоровье сберегающего поведения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прыжка в длину с разбега способом «согнув ноги»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среденем темпе сериями по 10 – 20 сек. Бег 2 х 150м (мальчики – 33 с, девочки – 40 с). </w:t>
            </w:r>
            <w:r w:rsidRPr="0015730C">
              <w:rPr>
                <w:sz w:val="18"/>
                <w:szCs w:val="18"/>
              </w:rPr>
              <w:t xml:space="preserve">Учебная игра. 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10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прыжка в длину с разбега способом «согнув ноги»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теннисным мячом комплекс.  Специальные беговые упражнения. Разнообразные прыжки и многоскоки.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5E16A7">
                <w:rPr>
                  <w:sz w:val="18"/>
                  <w:szCs w:val="18"/>
                  <w:lang w:val="ru-RU"/>
                </w:rPr>
                <w:t>2 кг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E16A7">
                <w:rPr>
                  <w:sz w:val="18"/>
                  <w:szCs w:val="18"/>
                  <w:lang w:val="ru-RU"/>
                </w:rPr>
                <w:t>1 кг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Метание на заданное расстояние. Метание т/мяча на дальность отскока от стены с места и с шага. </w:t>
            </w:r>
            <w:r w:rsidRPr="0015730C">
              <w:rPr>
                <w:sz w:val="18"/>
                <w:szCs w:val="18"/>
              </w:rPr>
              <w:t xml:space="preserve">Метание на </w:t>
            </w:r>
            <w:r w:rsidRPr="0015730C">
              <w:rPr>
                <w:sz w:val="18"/>
                <w:szCs w:val="18"/>
              </w:rPr>
              <w:lastRenderedPageBreak/>
              <w:t xml:space="preserve">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15730C">
                <w:rPr>
                  <w:sz w:val="18"/>
                  <w:szCs w:val="18"/>
                </w:rPr>
                <w:t>-6 метров</w:t>
              </w:r>
            </w:smartTag>
            <w:r w:rsidRPr="0015730C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демонстрировать отведение руки для замаха.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 действия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его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BC1197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с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заданным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lastRenderedPageBreak/>
              <w:t>эталоном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целью</w:t>
            </w:r>
            <w:r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обнаружения отклонений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отличий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от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эталона.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 учебные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эффективные способы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BC1197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–задавать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помощью; определять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общую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пути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достижения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осознание ответственности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общее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благополучие, готовность</w:t>
            </w:r>
            <w:r w:rsidRPr="00BC1197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следовать нормам здоровье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сберегающего поведения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11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прыжка в высоту способом «перешагивание»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E16A7">
                <w:rPr>
                  <w:sz w:val="18"/>
                  <w:szCs w:val="18"/>
                  <w:lang w:val="ru-RU"/>
                </w:rPr>
                <w:t>10 м</w:t>
              </w:r>
            </w:smartTag>
            <w:r w:rsidRPr="005E16A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отведение руки для замаха.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20"/>
                <w:lang w:val="ru-RU"/>
              </w:rPr>
              <w:t>Регулятивные: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контроль</w:t>
            </w:r>
            <w:r w:rsidRPr="00BC1197">
              <w:rPr>
                <w:i/>
                <w:iCs/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и самоконтроль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различать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способ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и результат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действия;</w:t>
            </w:r>
            <w:r w:rsidRPr="00BC1197">
              <w:rPr>
                <w:color w:val="000000"/>
                <w:sz w:val="20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t>прогнозирование</w:t>
            </w:r>
            <w:r w:rsidRPr="005E16A7">
              <w:rPr>
                <w:color w:val="000000"/>
                <w:sz w:val="20"/>
                <w:lang w:val="ru-RU"/>
              </w:rPr>
              <w:t>–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предвосхищать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результаты.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20"/>
                <w:lang w:val="ru-RU"/>
              </w:rPr>
              <w:t>Познавательные: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общеучебные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ориентироваться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разнообразии способов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решения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задач;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color w:val="000000"/>
                <w:sz w:val="20"/>
                <w:lang w:val="ru-RU"/>
              </w:rPr>
              <w:t>самостоятельно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создавать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 ход деятельности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 при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решении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проблем.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20"/>
                <w:lang w:val="ru-RU"/>
              </w:rPr>
              <w:t>Коммуникативные: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взаимодействие</w:t>
            </w:r>
            <w:r>
              <w:rPr>
                <w:color w:val="000000"/>
                <w:sz w:val="20"/>
              </w:rPr>
              <w:t>  </w:t>
            </w:r>
            <w:r w:rsidRPr="005E16A7">
              <w:rPr>
                <w:color w:val="000000"/>
                <w:sz w:val="20"/>
                <w:lang w:val="ru-RU"/>
              </w:rPr>
              <w:t>формулировать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собствен</w:t>
            </w:r>
            <w:r w:rsidRPr="005E16A7">
              <w:rPr>
                <w:color w:val="000000"/>
                <w:sz w:val="20"/>
                <w:lang w:val="ru-RU"/>
              </w:rPr>
              <w:lastRenderedPageBreak/>
              <w:t>ное мнение,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слушать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собеседника;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t>управление</w:t>
            </w:r>
            <w:r w:rsidRPr="00BC1197">
              <w:rPr>
                <w:i/>
                <w:iCs/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коммуникацией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–разрешать</w:t>
            </w:r>
            <w:r w:rsidRPr="00BC1197">
              <w:rPr>
                <w:color w:val="000000"/>
                <w:sz w:val="20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color w:val="000000"/>
                <w:sz w:val="20"/>
                <w:lang w:val="ru-RU"/>
              </w:rPr>
              <w:t>конфликты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на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основе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учета интересов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позиции всех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участников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lastRenderedPageBreak/>
              <w:t>Нравственно-этическая ориентация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–навыки сотрудничества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в разных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ситуациях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12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Совершенствование прыжка в высоту способом «перешагивание»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для рук и плечевого пояса в ходьбе. СУ.  Специальные беговые упражнения.Прыжковые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5E16A7">
                <w:rPr>
                  <w:sz w:val="18"/>
                  <w:szCs w:val="18"/>
                  <w:lang w:val="ru-RU"/>
                </w:rPr>
                <w:t>-40 см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). </w:t>
            </w:r>
            <w:r w:rsidRPr="0015730C">
              <w:rPr>
                <w:sz w:val="18"/>
                <w:szCs w:val="18"/>
              </w:rPr>
              <w:t xml:space="preserve">Метание теннисного мяча с 4 – 5 шагов разбега на дальность. </w:t>
            </w:r>
          </w:p>
        </w:tc>
        <w:tc>
          <w:tcPr>
            <w:tcW w:w="1842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244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13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метанию малого мяча с разбега.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E16A7">
                <w:rPr>
                  <w:sz w:val="18"/>
                  <w:szCs w:val="18"/>
                  <w:lang w:val="ru-RU"/>
                </w:rPr>
                <w:t>1 кг</w:t>
              </w:r>
            </w:smartTag>
            <w:r w:rsidRPr="005E16A7">
              <w:rPr>
                <w:sz w:val="18"/>
                <w:szCs w:val="18"/>
                <w:lang w:val="ru-RU"/>
              </w:rPr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демонстрировать технику прыжка в длину с места.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целеполагание-</w:t>
            </w:r>
            <w:r w:rsidRPr="005E16A7">
              <w:rPr>
                <w:color w:val="000000"/>
                <w:sz w:val="18"/>
                <w:lang w:val="ru-RU"/>
              </w:rPr>
              <w:t>преобразовывать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практическую задачу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образовательную.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–осознанно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строить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сообщения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устной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форме.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 xml:space="preserve">Коммуникативные: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взаимодействующие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формулировать свою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позицию</w:t>
            </w:r>
            <w:r w:rsidRPr="005E16A7">
              <w:rPr>
                <w:color w:val="000000"/>
                <w:sz w:val="20"/>
                <w:lang w:val="ru-RU"/>
              </w:rPr>
              <w:t xml:space="preserve"> слушать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 xml:space="preserve">собеседника; 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i/>
                <w:iCs/>
                <w:color w:val="000000"/>
                <w:sz w:val="20"/>
                <w:lang w:val="ru-RU"/>
              </w:rPr>
              <w:t>управление</w:t>
            </w:r>
            <w:r w:rsidRPr="00BC1197">
              <w:rPr>
                <w:i/>
                <w:iCs/>
                <w:color w:val="000000"/>
                <w:sz w:val="20"/>
              </w:rPr>
              <w:t> </w:t>
            </w:r>
            <w:r w:rsidRPr="005E16A7">
              <w:rPr>
                <w:i/>
                <w:iCs/>
                <w:color w:val="000000"/>
                <w:sz w:val="20"/>
                <w:lang w:val="ru-RU"/>
              </w:rPr>
              <w:t>коммуникацией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–разрешать</w:t>
            </w:r>
            <w:r w:rsidRPr="00BC1197">
              <w:rPr>
                <w:color w:val="000000"/>
                <w:sz w:val="20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20"/>
                <w:lang w:val="ru-RU"/>
              </w:rPr>
            </w:pPr>
            <w:r w:rsidRPr="005E16A7">
              <w:rPr>
                <w:color w:val="000000"/>
                <w:sz w:val="20"/>
                <w:lang w:val="ru-RU"/>
              </w:rPr>
              <w:t>конфликты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на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основе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учета интересов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и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позиции всех</w:t>
            </w:r>
            <w:r w:rsidRPr="00BC1197">
              <w:rPr>
                <w:color w:val="000000"/>
                <w:sz w:val="20"/>
              </w:rPr>
              <w:t> </w:t>
            </w:r>
            <w:r w:rsidRPr="005E16A7">
              <w:rPr>
                <w:color w:val="000000"/>
                <w:sz w:val="20"/>
                <w:lang w:val="ru-RU"/>
              </w:rPr>
              <w:t>участников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осознание ответственности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общее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благополучие, готовность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следовать нормам здоровье сберегающего поведения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274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14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Метание малого мяча с разбега.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Tr="005E16A7">
        <w:trPr>
          <w:trHeight w:val="43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Длительный бег.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Развитие </w:t>
            </w:r>
            <w:r w:rsidRPr="0015730C">
              <w:rPr>
                <w:sz w:val="18"/>
                <w:szCs w:val="18"/>
              </w:rPr>
              <w:lastRenderedPageBreak/>
              <w:t>выносливости.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Специальные беговые упражнения. Многоскоки.  Темповой бег: мальчики – 1200м, девочки – 800м. </w:t>
            </w:r>
            <w:r w:rsidRPr="0015730C">
              <w:rPr>
                <w:sz w:val="18"/>
                <w:szCs w:val="18"/>
              </w:rPr>
              <w:t>Спортивные игры.</w:t>
            </w:r>
          </w:p>
        </w:tc>
        <w:tc>
          <w:tcPr>
            <w:tcW w:w="1842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3013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14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6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Развитие силовой выносливости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</w:t>
            </w:r>
            <w:r w:rsidRPr="0015730C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730C">
                <w:rPr>
                  <w:sz w:val="18"/>
                  <w:szCs w:val="18"/>
                </w:rPr>
                <w:t>1000 метров</w:t>
              </w:r>
            </w:smartTag>
            <w:r w:rsidRPr="0015730C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42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730C">
                <w:rPr>
                  <w:sz w:val="18"/>
                  <w:szCs w:val="18"/>
                </w:rPr>
                <w:t>1000 метров</w:t>
              </w:r>
            </w:smartTag>
            <w:r w:rsidRPr="0015730C">
              <w:rPr>
                <w:sz w:val="18"/>
                <w:szCs w:val="18"/>
              </w:rPr>
              <w:t>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CB4D3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вносить необходимые 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действие </w:t>
            </w:r>
            <w:r w:rsidRPr="00CB4D3C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последнего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завершения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оценки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учета сделанных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ошибок;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оценка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–устанавливать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полученного результата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приемы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координировать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принимать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 взаимодействии,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контролировать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оценивать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действия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Нравственно-этическаяориентация</w:t>
            </w:r>
            <w:r w:rsidRPr="00CB4D3C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навыкисотрудничества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вразных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ситуациях,умение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несоздаватьконфликтов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инаходить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изспорных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274"/>
        </w:trPr>
        <w:tc>
          <w:tcPr>
            <w:tcW w:w="15386" w:type="dxa"/>
            <w:gridSpan w:val="8"/>
            <w:vAlign w:val="center"/>
          </w:tcPr>
          <w:p w:rsidR="005E16A7" w:rsidRPr="00F34B75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81A2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4B75">
              <w:rPr>
                <w:b/>
                <w:sz w:val="20"/>
                <w:szCs w:val="20"/>
              </w:rPr>
              <w:t>(Баскетбол. Волейбол)</w:t>
            </w:r>
          </w:p>
        </w:tc>
      </w:tr>
      <w:tr w:rsidR="005E16A7" w:rsidRPr="00681A2F" w:rsidTr="005E16A7">
        <w:trPr>
          <w:trHeight w:val="2548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по охране труда.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Сочетание способов передвижения.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баскетболу. 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2"/>
                <w:szCs w:val="18"/>
                <w:lang w:val="ru-RU"/>
              </w:rPr>
            </w:pPr>
            <w:r w:rsidRPr="005E16A7">
              <w:rPr>
                <w:sz w:val="18"/>
                <w:lang w:val="ru-RU"/>
              </w:rPr>
              <w:t>Играть в одну из спортивных игр по выбору. Уметь правильно выполнять передачи мяча в баскетболе, ловлю мяча, правильно перемещаться с мячом, ударять в щит, знать правила игры.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–удерживать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задачу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применять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установленные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контролировать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оценивать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и результат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деятельности.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управлениекоммуникацией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осуществлять взаимный контроль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–умение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 создавать конфликтов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 из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спорных ситуаций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29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способов передвижения.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сотрудничестве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эффективные способы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взаимодействии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школьника на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 положительного отношения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уроку физической  культуры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291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Ведение мяча с изменением скорости и направления движения, с поворотом спиной к защитнику.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31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Ведение мяча с изменением скорости и направления движения, с поворотом спиной к защитнику.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9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1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Выбивание мяча.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Специальные беговые упражнения. Бег с изменением направления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выбивания и  передачи мяча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сотрудничестве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эффективные способы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взаимодействии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школьника на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 положительного отношения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уроку физической  культуры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888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Выбивание мяча.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Комплекс упражнений в движении.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Лоля и передача в тройках, квадрате. круге. </w:t>
            </w:r>
            <w:r w:rsidRPr="0015730C">
              <w:rPr>
                <w:sz w:val="18"/>
                <w:szCs w:val="18"/>
              </w:rPr>
              <w:t>Прыжки вверх из приседа: 10 ра</w:t>
            </w:r>
            <w:r>
              <w:rPr>
                <w:sz w:val="18"/>
                <w:szCs w:val="18"/>
              </w:rPr>
              <w:t>з – мальчики, 8 раз – девочки.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выбивания и  передачи мяча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 учебных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 для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 своего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применять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пользоваться инструкциями.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 коммуникацией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координировать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и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принимать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 взаимодействии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проявляют положительное отношение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школе,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занятиям физической культурой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716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двумя руками сверху.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Лоля и передача в тройках, квадрате. круге. </w:t>
            </w:r>
            <w:r w:rsidRPr="0015730C">
              <w:rPr>
                <w:sz w:val="18"/>
                <w:szCs w:val="18"/>
              </w:rPr>
              <w:t>Прыжки вверх из приседа: 10 ра</w:t>
            </w:r>
            <w:r>
              <w:rPr>
                <w:sz w:val="18"/>
                <w:szCs w:val="18"/>
              </w:rPr>
              <w:t>з – мальчики, 8 раз – девочки.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передачи мяча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выполнять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споставленной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условиями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знаково-символические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знаково-символические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том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числе модели и схемы, для решения задач.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ставить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вопросы, обращаться 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помощью,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 собеседника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успешной деятельности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показателей результатов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</w:t>
            </w:r>
          </w:p>
        </w:tc>
        <w:tc>
          <w:tcPr>
            <w:tcW w:w="1701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двумя руками сверху.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Лоля и передача в тройках, квадрате. круге. </w:t>
            </w:r>
            <w:r w:rsidRPr="0015730C">
              <w:rPr>
                <w:sz w:val="18"/>
                <w:szCs w:val="18"/>
              </w:rPr>
              <w:t>Прыжки вверх из приседа: 10 ра</w:t>
            </w:r>
            <w:r>
              <w:rPr>
                <w:sz w:val="18"/>
                <w:szCs w:val="18"/>
              </w:rPr>
              <w:t>з – мальчики, 8 раз – девочки.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передачи мяча</w:t>
            </w: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622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Бросок после бега и ловли мяча. 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обучение</w:t>
            </w: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Упражнения для рук и плечевого пояса. Комплекс ОРУ.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движенияи скорости; д) ведение ведущей и неведущей рукой без сопротивления защитника.  </w:t>
            </w:r>
            <w:r w:rsidRPr="0015730C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ведения мяча и броска после бега и ловли.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движений при ловле и передаче мяча.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выбирать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действия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с поставленной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задачей и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условиями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реализации.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самостоятельно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 цель.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собеседника, формулировать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своизатруднения.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 сотрудничества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48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Бросок после бега и ловли мяча.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Упражнения для рук и плечевого пояса. Комплекс ОРУ.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движенияи скорости; д) ведение ведущей и неведущей рукой без сопротивления защитника.  </w:t>
            </w:r>
            <w:r w:rsidRPr="0015730C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ведения мяча и броска после бега и ловли.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движений при ловле и передаче мяча.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 учебных</w:t>
            </w:r>
            <w:r w:rsidRPr="005E0F2A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выполнять 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материализованной форме;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необходимые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дополнения.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ставить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5E0F2A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формулировать проблемы.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проявлять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активность;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использовать речь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своего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готовность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способность</w:t>
            </w:r>
            <w:r w:rsidRPr="005E0F2A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саморазвитию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54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Бросок одной рукой от плеча с прыжком.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Упражнения для рук и плечевого пояса. Комплекс ОРУ.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направления движенияи скорости; д) ведение ведущей и неведущей рукой без сопротивления защитника.  </w:t>
            </w:r>
            <w:r w:rsidRPr="0015730C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842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выполнять бросок одной рукой от плеча с прыжком. различные варианты ведения мяча. </w:t>
            </w:r>
            <w:r w:rsidRPr="0015730C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результат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контроле способа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эффективные способы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узнавать, называть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объекты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в соответствии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содержанием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ых предметов.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собственное мнение;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собеседника,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здоровый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жизн</w:t>
            </w:r>
          </w:p>
        </w:tc>
        <w:tc>
          <w:tcPr>
            <w:tcW w:w="1134" w:type="dxa"/>
            <w:tcBorders>
              <w:top w:val="nil"/>
            </w:tcBorders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80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Бросок одной рукой от плеча с прыжком..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движении после ловли от партнера. </w:t>
            </w:r>
            <w:r w:rsidRPr="0015730C">
              <w:rPr>
                <w:sz w:val="18"/>
                <w:szCs w:val="18"/>
              </w:rPr>
              <w:t>Учебная игр</w:t>
            </w:r>
            <w:r>
              <w:rPr>
                <w:sz w:val="18"/>
                <w:szCs w:val="18"/>
              </w:rPr>
              <w:t>а.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выполнять бросок одной рукой от плеча с прыжком. различные варианты ведения мяча. </w:t>
            </w:r>
            <w:r w:rsidRPr="0015730C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 самоконтроль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результат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контроле способа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эффективные способы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задач;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узнавать, называть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объекты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в соответствии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содержанием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собственное мнение;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слушать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собеседника,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помощью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установка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здоровый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жизн</w:t>
            </w:r>
          </w:p>
        </w:tc>
        <w:tc>
          <w:tcPr>
            <w:tcW w:w="1134" w:type="dxa"/>
            <w:tcBorders>
              <w:bottom w:val="nil"/>
            </w:tcBorders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55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Бросок мяча двумя руками от груди.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движении после ловли от партнера. </w:t>
            </w:r>
            <w:r w:rsidRPr="0015730C">
              <w:rPr>
                <w:sz w:val="18"/>
                <w:szCs w:val="18"/>
              </w:rPr>
              <w:t>Учебная игр</w:t>
            </w:r>
            <w:r>
              <w:rPr>
                <w:sz w:val="18"/>
                <w:szCs w:val="18"/>
              </w:rPr>
              <w:t>а.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различные варианты броска мяча. Корректировка движений при ловле и передаче мяча.</w:t>
            </w: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366"/>
        </w:trPr>
        <w:tc>
          <w:tcPr>
            <w:tcW w:w="15386" w:type="dxa"/>
            <w:gridSpan w:val="8"/>
            <w:vAlign w:val="center"/>
          </w:tcPr>
          <w:p w:rsidR="005E16A7" w:rsidRPr="00130828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F4594">
              <w:rPr>
                <w:b/>
                <w:szCs w:val="20"/>
              </w:rPr>
              <w:t>Волейбол</w:t>
            </w:r>
            <w:r>
              <w:rPr>
                <w:b/>
                <w:szCs w:val="20"/>
              </w:rPr>
              <w:t>.</w:t>
            </w:r>
          </w:p>
        </w:tc>
      </w:tr>
      <w:tr w:rsidR="005E16A7" w:rsidRPr="00681A2F" w:rsidTr="005E16A7">
        <w:trPr>
          <w:trHeight w:val="144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 w:rsidRPr="00383146">
              <w:rPr>
                <w:b/>
                <w:szCs w:val="18"/>
              </w:rPr>
              <w:t>3</w:t>
            </w:r>
            <w:r>
              <w:rPr>
                <w:b/>
                <w:szCs w:val="18"/>
              </w:rPr>
              <w:t>0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охране труда.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Стойка и перемещения. 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Повторение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ранее пройденного материала. Развитие координационных способностей.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 xml:space="preserve">Играть в одну из спортивных игр по выбору. Уметь правильно выполнять подачу мяча , передачу мяча ловлю мяча,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осваивание, знать правила игры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Дозировка         индивидуальная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–удерживать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задачу;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учебных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своего действия;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вносить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–ориентироваться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разнообразии способов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коммуникативных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познавательных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  <w:p w:rsidR="005E16A7" w:rsidRPr="005E16A7" w:rsidRDefault="005E16A7" w:rsidP="005E16A7">
            <w:pPr>
              <w:ind w:firstLine="708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–самостоятельность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личная ответственность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свои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поступки, установка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здоровый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образ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жизни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420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18"/>
              </w:rPr>
            </w:pPr>
            <w:r w:rsidRPr="00383146">
              <w:rPr>
                <w:b/>
                <w:szCs w:val="18"/>
              </w:rPr>
              <w:t>3</w:t>
            </w:r>
            <w:r>
              <w:rPr>
                <w:b/>
                <w:szCs w:val="18"/>
              </w:rPr>
              <w:t>1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Стойка и перемещения в волейболе.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подпрыгнутбь,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1842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5E16A7" w:rsidRPr="00D41ACF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Передача двумя руками сверху в прыжке. 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Передача двумя руками сверху в прыжке. 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преобразовывать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практическую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задачу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образовательную;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контроль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самоконтроль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использовать установленные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правила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контроле способа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–выбирать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наиболее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эффективные 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задачи.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взаимодействие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собственное мнение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позицию</w:t>
            </w: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F3286E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учебной деятельности, 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 критериев успешности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5E16A7" w:rsidTr="005E16A7">
        <w:trPr>
          <w:trHeight w:val="181"/>
        </w:trPr>
        <w:tc>
          <w:tcPr>
            <w:tcW w:w="15386" w:type="dxa"/>
            <w:gridSpan w:val="8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20"/>
                <w:szCs w:val="28"/>
                <w:lang w:val="ru-RU"/>
              </w:rPr>
            </w:pPr>
            <w:r w:rsidRPr="005E16A7">
              <w:rPr>
                <w:b/>
                <w:sz w:val="20"/>
                <w:szCs w:val="28"/>
                <w:lang w:val="ru-RU"/>
              </w:rPr>
              <w:t xml:space="preserve"> (Волейбол. Лыжная подготовка)</w:t>
            </w: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Передача двумя руками сверху в прыжке.</w:t>
            </w:r>
          </w:p>
        </w:tc>
        <w:tc>
          <w:tcPr>
            <w:tcW w:w="1134" w:type="dxa"/>
          </w:tcPr>
          <w:p w:rsidR="005E16A7" w:rsidRPr="0015730C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lastRenderedPageBreak/>
              <w:t>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 xml:space="preserve">Уметь выполнять Передача двумя руками сверху в прыжке. Корректировка техники выполнения упражнений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Передача сверху за голову в опорном положении. 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Передача сверху за голову в опорном положении. 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lastRenderedPageBreak/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35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Передача сверху за голову в опорном положении.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36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нападающий удар.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Прямой нападающий удар. 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Pr="00383146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37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нападающий удар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38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Передачи и приемы после передвижения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передачи и приемы после передвижения.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–удерживать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учебную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задачу;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учебных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своего действия;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–ориентироваться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разнообразии способов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 сотрудничество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проявлять активность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 решения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коммуникативных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познавательных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задач.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39</w:t>
            </w:r>
          </w:p>
        </w:tc>
        <w:tc>
          <w:tcPr>
            <w:tcW w:w="1701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Передачи и приемы после передвижения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color w:val="00000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СУ.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прямая подача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Верхняя 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верхнюю прямую подачу.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техники выполнения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вместес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учителем;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план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определять,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где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применяются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 мячом;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 ставить,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 решать проблемы.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 вопросы;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коммуникацией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–координировать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принимать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 позиции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взаимодействии</w:t>
            </w:r>
          </w:p>
        </w:tc>
        <w:tc>
          <w:tcPr>
            <w:tcW w:w="1843" w:type="dxa"/>
            <w:vMerge w:val="restart"/>
          </w:tcPr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в разных ситуациях</w:t>
            </w:r>
          </w:p>
          <w:p w:rsidR="005E16A7" w:rsidRPr="005E16A7" w:rsidRDefault="005E16A7" w:rsidP="005E16A7">
            <w:pPr>
              <w:rPr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 (учебно-познавательная)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65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41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прямая подача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ОРУ. Специальные беговые упражнения. Верхняя 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16A7">
                <w:rPr>
                  <w:sz w:val="18"/>
                  <w:szCs w:val="18"/>
                  <w:lang w:val="ru-RU"/>
                </w:rPr>
                <w:t>6 м</w:t>
              </w:r>
            </w:smartTag>
            <w:r w:rsidRPr="005E16A7">
              <w:rPr>
                <w:sz w:val="18"/>
                <w:szCs w:val="18"/>
                <w:lang w:val="ru-RU"/>
              </w:rPr>
              <w:t xml:space="preserve">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564"/>
        </w:trPr>
        <w:tc>
          <w:tcPr>
            <w:tcW w:w="750" w:type="dxa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42</w:t>
            </w:r>
          </w:p>
        </w:tc>
        <w:tc>
          <w:tcPr>
            <w:tcW w:w="1701" w:type="dxa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в волейбол.</w:t>
            </w:r>
          </w:p>
        </w:tc>
        <w:tc>
          <w:tcPr>
            <w:tcW w:w="1134" w:type="dxa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9" w:type="dxa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на локальное развитие мышц туловища. </w:t>
            </w:r>
            <w:r w:rsidRPr="005E16A7">
              <w:rPr>
                <w:color w:val="000000"/>
                <w:sz w:val="18"/>
                <w:szCs w:val="18"/>
                <w:lang w:val="ru-RU"/>
              </w:rPr>
              <w:t>Прием и передача. Н</w:t>
            </w:r>
            <w:r w:rsidRPr="005E16A7">
              <w:rPr>
                <w:sz w:val="18"/>
                <w:szCs w:val="18"/>
                <w:lang w:val="ru-RU"/>
              </w:rPr>
              <w:t xml:space="preserve">ижняя подача мяча. Тактика свободного нападения. Позиционное нападение с изменением позиций. Броски набивного мяча через голову в парах. </w:t>
            </w:r>
            <w:r w:rsidRPr="0015730C">
              <w:rPr>
                <w:sz w:val="18"/>
                <w:szCs w:val="18"/>
              </w:rPr>
              <w:t>Прыжки с доставанием подвешенных предметов рукой. Учебная игра.</w:t>
            </w:r>
          </w:p>
        </w:tc>
        <w:tc>
          <w:tcPr>
            <w:tcW w:w="1842" w:type="dxa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 Дозировка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индивидуальная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осуществление учебных</w:t>
            </w:r>
            <w:r w:rsidRPr="002A364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действий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выполнять 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материализованной форме;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необходимые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дополнения.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ставить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2A3649">
              <w:rPr>
                <w:color w:val="000000"/>
                <w:sz w:val="18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формулировать проблемы.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задавать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вопросы, проявлять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активность;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использовать речь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для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регуляции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своего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готовность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способность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 саморазвитию.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адекватная мотивация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учебной деятельности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(социальная,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учебно-познавательная, внешняя)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 xml:space="preserve"> Нравственно-этическая ориентация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навыки сотрудничества</w:t>
            </w:r>
            <w:r w:rsidRPr="002A364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br/>
              <w:t>в разных ситуациях</w:t>
            </w:r>
          </w:p>
        </w:tc>
        <w:tc>
          <w:tcPr>
            <w:tcW w:w="1134" w:type="dxa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422"/>
        </w:trPr>
        <w:tc>
          <w:tcPr>
            <w:tcW w:w="15386" w:type="dxa"/>
            <w:gridSpan w:val="8"/>
            <w:shd w:val="clear" w:color="auto" w:fill="FFFFFF"/>
            <w:vAlign w:val="center"/>
          </w:tcPr>
          <w:p w:rsidR="005E16A7" w:rsidRPr="00E9116E" w:rsidRDefault="005E16A7" w:rsidP="005E16A7">
            <w:pPr>
              <w:jc w:val="center"/>
              <w:rPr>
                <w:b/>
                <w:sz w:val="20"/>
                <w:szCs w:val="20"/>
              </w:rPr>
            </w:pPr>
            <w:r w:rsidRPr="006F4594">
              <w:rPr>
                <w:b/>
                <w:szCs w:val="20"/>
              </w:rPr>
              <w:t>Лыжная подготовка</w:t>
            </w:r>
            <w:r>
              <w:rPr>
                <w:b/>
                <w:szCs w:val="20"/>
              </w:rPr>
              <w:t>.</w:t>
            </w: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43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технике безопасности при занятиях лыжной подготовкой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Вводный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по т/б.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Поведение на улице во время урока на лыжах.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Равномерное прохождение дистанции длиной 2-3км, с увеличением скорости передвижения, сокращая дистанцию.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Ходить попеременным двухшажным и одновременным бесшажным ходом, одновременным двухшажным ходом, выполнять подъемы полуелочкой, елочкой, торможения плугом и полуплугом, поворот упором. Играть в: «Остановкарывком», «Эстафета с передачей палок», «С горки на горку», «Гонки с преследованием», «Гонки с выбыванием», «Биатлон».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техники выполнения упражнений. Индивидуальный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подход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lastRenderedPageBreak/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двухшажный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ОРУ. Двухшажный ход: В его основе два скользящих шага ногами с попеременным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палкой, наклоняя  вперед-вниз. Заканчивается толчок вместе с приставлением левой ноги и сильным наклоном туловища. Двухшажный попеременный ход применяют на равнине, при плохом скольжении - на пологих спусках.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lastRenderedPageBreak/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 взаимодействии.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двухшажный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ОРУ. Двухшажный ход: В его основе два скользящих шага ногами с попеременным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палкой, наклоняя  вперед-вниз. Заканчивается толчок вместе с приставлением левой ноги и сильным наклоном туловища. Двухшажный попеременный ход применяют на равнине, при плохом скольжении - на пологих спусках.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46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одношажный коньковый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Одновременный одношажный коньковый ход.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 его основе входит одновременное выполнение толчка палками и скольжение на лыжах.</w:t>
            </w:r>
          </w:p>
          <w:p w:rsidR="005E16A7" w:rsidRPr="005E16A7" w:rsidRDefault="005E16A7" w:rsidP="005E16A7">
            <w:pPr>
              <w:rPr>
                <w:rStyle w:val="a5"/>
                <w:i w:val="0"/>
                <w:iCs w:val="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Прохождение дистанции 1000 м. свободным стилем.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применять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установленные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правила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планировании способа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решений.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–осуществлять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рефлексию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условий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действий;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контролировать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оценивать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процесс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результат деятельности.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пути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достижения;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строить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монолог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47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одношажный коньковый ход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Одновременный одношажный коньковый ход.  В его основе входит одновременное выполнение толчка палками и скольжение на лыжах.</w:t>
            </w:r>
          </w:p>
          <w:p w:rsidR="005E16A7" w:rsidRPr="005E16A7" w:rsidRDefault="005E16A7" w:rsidP="005E16A7">
            <w:pPr>
              <w:rPr>
                <w:rStyle w:val="a5"/>
                <w:i w:val="0"/>
                <w:iCs w:val="0"/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Прохождение дистанции 1000 м. свободным стилем.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Преодоление бугров и впадин.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Обучение выполнения преодолевать бугры и впадины.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При выполнении подъема постановка лыжи совершается внутренним ребром лыжи. С одновременным поднятием лыжи поднимается одноименная палка. Совершая постановку лыжи ноги согнуты в коленях. </w:t>
            </w:r>
            <w:r>
              <w:rPr>
                <w:sz w:val="18"/>
                <w:szCs w:val="18"/>
              </w:rPr>
              <w:t>Туловище немного наклонено вперед.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1000 м.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контроль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и самоконтроль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результат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действия;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 установленные правила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контроле способа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–выбирать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наиболее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эффективные способырешения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задач;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узнавать, называть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объекты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соответствии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содержанием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взаимодействие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формулировать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собственное мнение;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слушать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собеседника,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обращаться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за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помощью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социальная компетентность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как готовность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решению моральных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дилемм, устойчивое следование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поведении социальным нормам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49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бугров и впадин.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Обучение выполнения преодолевать бугры и впадины.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При выполнении подъема постановка лыжи совершается внутренним ребром лыжи. С одновременным поднятием лыжи поднимается одноименная палка. Совершая постановку лыжи ноги согнуты в коленях. </w:t>
            </w:r>
            <w:r>
              <w:rPr>
                <w:sz w:val="18"/>
                <w:szCs w:val="18"/>
              </w:rPr>
              <w:t>Туловище немного наклонено вперед.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1000 м.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спуска. 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техники спуска.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</w:t>
            </w:r>
            <w:r w:rsidRPr="005E16A7">
              <w:rPr>
                <w:sz w:val="18"/>
                <w:szCs w:val="16"/>
                <w:lang w:val="ru-RU"/>
              </w:rPr>
              <w:lastRenderedPageBreak/>
              <w:t xml:space="preserve">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вносить 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 взаимодействии.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lastRenderedPageBreak/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51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спуска. 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техники спуска.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52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«переступанием»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поворота «переступанием».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Двухшажный ход: В его основе два скользящих шага ногами с одновременным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палками, наклоняя их вперед-вниз. Заканчивается толчок вместе с приставлением левой ноги и сильным наклоном туловища. Этот ход легче выполнять на три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счета. Двухшажный одновременный ход применяют на равнине, при плохом скольжении - на пологих спусках.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поворот «переступанием».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техники выполнения упражнений. </w:t>
            </w:r>
            <w:r w:rsidRPr="002222DE">
              <w:rPr>
                <w:sz w:val="18"/>
                <w:szCs w:val="18"/>
              </w:rPr>
              <w:t>Индивидуальный подход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контроль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и самоконтроль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результат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действия;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 установленные правила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контроле способа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–выбирать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наиболее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эффективные способырешения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задач;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узнавать, называть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объекты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соответствии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содержанием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учебных </w:t>
            </w:r>
            <w:r w:rsidRPr="005E16A7">
              <w:rPr>
                <w:color w:val="000000"/>
                <w:sz w:val="16"/>
                <w:lang w:val="ru-RU"/>
              </w:rPr>
              <w:lastRenderedPageBreak/>
              <w:t>предметов.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взаимодействие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формулировать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собственное мнение;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слушать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собеседника,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обращаться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за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помощью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учебной деятельности (социальная, учебно-познавательная, </w:t>
            </w:r>
            <w:r w:rsidRPr="005E16A7">
              <w:rPr>
                <w:color w:val="000000"/>
                <w:sz w:val="16"/>
                <w:lang w:val="ru-RU"/>
              </w:rPr>
              <w:lastRenderedPageBreak/>
              <w:t>внешняя).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5E16A7" w:rsidTr="005E16A7">
        <w:trPr>
          <w:trHeight w:val="279"/>
        </w:trPr>
        <w:tc>
          <w:tcPr>
            <w:tcW w:w="15386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Pr="005E16A7" w:rsidRDefault="005E16A7" w:rsidP="005E16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E16A7">
              <w:rPr>
                <w:b/>
                <w:sz w:val="20"/>
                <w:szCs w:val="20"/>
                <w:lang w:val="ru-RU"/>
              </w:rPr>
              <w:t>(Лыжная подготовка. Гимнастика)</w:t>
            </w: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53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«переступанием»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 на месте. Стойка лыжника. </w:t>
            </w:r>
          </w:p>
          <w:p w:rsidR="005E16A7" w:rsidRPr="00681A2F" w:rsidRDefault="005E16A7" w:rsidP="005E16A7">
            <w:pPr>
              <w:rPr>
                <w:sz w:val="18"/>
                <w:szCs w:val="18"/>
                <w:lang w:val="ru-RU"/>
              </w:rPr>
            </w:pPr>
            <w:r w:rsidRPr="00681A2F">
              <w:rPr>
                <w:sz w:val="18"/>
                <w:szCs w:val="18"/>
                <w:lang w:val="ru-RU"/>
              </w:rPr>
              <w:t>Обучение поворота «переступанием».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Двухшажный ход: </w:t>
            </w:r>
            <w:proofErr w:type="gramStart"/>
            <w:r w:rsidRPr="005E16A7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5E16A7">
              <w:rPr>
                <w:sz w:val="18"/>
                <w:szCs w:val="18"/>
                <w:lang w:val="ru-RU"/>
              </w:rPr>
              <w:t xml:space="preserve"> его основе два скользящих шага ногами с одновременным выносом и отталкиванием палками. Скользящий шаг левой ногой выносить вперед палки. Шагая правой ногой, ставить палки на снег вперед кольцами и, отталкиваясь левой ногой, начинайте отталкиваться палками, наклоняя их вперед-вниз. Заканчивается толчок вместе с приставлением левой ноги и сильным наклоном туловища. Этот ход легче выполнять на три счета. Двухшажный одновременный ход применяют на равнине, при плохом скольжении - на пологих спусках.</w:t>
            </w:r>
          </w:p>
        </w:tc>
        <w:tc>
          <w:tcPr>
            <w:tcW w:w="1842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поворот «переступанием».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техники выполнения упражнений. </w:t>
            </w:r>
            <w:r w:rsidRPr="002222DE">
              <w:rPr>
                <w:sz w:val="18"/>
                <w:szCs w:val="18"/>
              </w:rPr>
              <w:t>Индивидуальный подход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контроль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и самоконтроль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результат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действия;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 установленные правила</w:t>
            </w:r>
          </w:p>
          <w:p w:rsidR="005E16A7" w:rsidRPr="005E16A7" w:rsidRDefault="005E16A7" w:rsidP="005E16A7">
            <w:pPr>
              <w:rPr>
                <w:color w:val="050505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контроле способа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общеучебные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–выбирать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наиболее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эффективные способырешения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задач;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узнавать, называть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объекты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 в соответствии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содержанием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учебных предметов.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взаимодействие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формулировать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собственное мнение;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слушать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собеседника,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задавать вопросы,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обращаться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за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помощью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Нравственно-этическая ориентация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5E16A7">
              <w:rPr>
                <w:color w:val="000000"/>
                <w:sz w:val="16"/>
                <w:lang w:val="ru-RU"/>
              </w:rPr>
              <w:t>этические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чувства, прежде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всего доброжелательность, эмоционально-нравственная отзывчивость.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Смыслообразование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мотивация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учебной деятельности (социальная, учебно-познавательная, внешняя).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начальные навыки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адаптации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динамично изменяющемся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мире.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54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 (полуплугом)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торможению «упором» (полуплугом). Во время спуска лыжник соединяет носки лыж вместе а заднюю часть лыж разводит. И совершает торможение за счет постановки лыж </w:t>
            </w:r>
            <w:r w:rsidRPr="005E16A7">
              <w:rPr>
                <w:sz w:val="18"/>
                <w:szCs w:val="16"/>
                <w:lang w:val="ru-RU"/>
              </w:rPr>
              <w:lastRenderedPageBreak/>
              <w:t xml:space="preserve">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lastRenderedPageBreak/>
              <w:t>Уметь выполнять торможение «упором» (полуплугом).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>техники выполнения упражнений. Индивидуальный подход</w:t>
            </w: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lastRenderedPageBreak/>
              <w:t>Регулятивные: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-ориентироваться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 разнообразии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способов решения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задач;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t>коррекция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вносить </w:t>
            </w:r>
            <w:r w:rsidRPr="005E16A7">
              <w:rPr>
                <w:color w:val="000000"/>
                <w:sz w:val="16"/>
                <w:lang w:val="ru-RU"/>
              </w:rPr>
              <w:lastRenderedPageBreak/>
              <w:t>дополнения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изменения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план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действия.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Познавательные: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использовать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знаково-символические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средства,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том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числе модели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схемы,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для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b/>
                <w:bCs/>
                <w:color w:val="000000"/>
                <w:sz w:val="16"/>
                <w:lang w:val="ru-RU"/>
              </w:rPr>
              <w:t>Коммуникативные: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планирование учебного</w:t>
            </w:r>
            <w:r w:rsidRPr="001810D4">
              <w:rPr>
                <w:i/>
                <w:iCs/>
                <w:color w:val="000000"/>
                <w:sz w:val="16"/>
              </w:rPr>
              <w:t> </w:t>
            </w:r>
            <w:r w:rsidRPr="005E16A7">
              <w:rPr>
                <w:i/>
                <w:iCs/>
                <w:color w:val="000000"/>
                <w:sz w:val="16"/>
                <w:lang w:val="ru-RU"/>
              </w:rPr>
              <w:t>сотрудничества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определять цели,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 xml:space="preserve">функции 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участников,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способы взаимодействия;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координировать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и принимать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различные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позиции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во взаимодействии.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i/>
                <w:iCs/>
                <w:color w:val="000000"/>
                <w:sz w:val="16"/>
                <w:lang w:val="ru-RU"/>
              </w:rPr>
              <w:lastRenderedPageBreak/>
              <w:t>Самоопределение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–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социальная компетентность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как готовность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к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решению моральных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color w:val="000000"/>
                <w:sz w:val="16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lastRenderedPageBreak/>
              <w:t>дилемм, устойчивое следование</w:t>
            </w:r>
            <w:r w:rsidRPr="001810D4">
              <w:rPr>
                <w:color w:val="000000"/>
                <w:sz w:val="16"/>
              </w:rPr>
              <w:t> </w:t>
            </w:r>
            <w:r w:rsidRPr="005E16A7">
              <w:rPr>
                <w:color w:val="000000"/>
                <w:sz w:val="16"/>
                <w:lang w:val="ru-RU"/>
              </w:rPr>
              <w:t>в</w:t>
            </w:r>
            <w:r w:rsidRPr="001810D4">
              <w:rPr>
                <w:color w:val="000000"/>
                <w:sz w:val="16"/>
              </w:rPr>
              <w:t> 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6"/>
                <w:lang w:val="ru-RU"/>
              </w:rPr>
              <w:t>поведении социальным нормам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55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 (полуплугом)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ОРУ на месте.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Обучение торможению «упором» (полуплугом). Во время спуска лыжник соединяет носки лыж вместе а заднюю часть лыж разводит. И совершает торможение за счет постановки лыж на внутреннее ребро. Необходимо согнуть ноги в коленях, туловище слегка наклонить назад. Палки отведены назад.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 xml:space="preserve">Совершенствование спусков в высокой, средней и низкой стойках. </w:t>
            </w:r>
          </w:p>
          <w:p w:rsidR="005E16A7" w:rsidRPr="005E16A7" w:rsidRDefault="005E16A7" w:rsidP="005E16A7">
            <w:pPr>
              <w:rPr>
                <w:sz w:val="18"/>
                <w:szCs w:val="16"/>
                <w:lang w:val="ru-RU"/>
              </w:rPr>
            </w:pPr>
            <w:r w:rsidRPr="005E16A7">
              <w:rPr>
                <w:sz w:val="18"/>
                <w:szCs w:val="16"/>
                <w:lang w:val="ru-RU"/>
              </w:rPr>
              <w:t>Прохождение дистанции в свободном стиле 2</w:t>
            </w:r>
            <w:r>
              <w:rPr>
                <w:sz w:val="18"/>
                <w:szCs w:val="16"/>
              </w:rPr>
              <w:t> </w:t>
            </w:r>
            <w:r w:rsidRPr="005E16A7">
              <w:rPr>
                <w:sz w:val="18"/>
                <w:szCs w:val="16"/>
                <w:lang w:val="ru-RU"/>
              </w:rPr>
              <w:t xml:space="preserve">000 метров в среднем темпе. 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316"/>
        </w:trPr>
        <w:tc>
          <w:tcPr>
            <w:tcW w:w="15386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Pr="0015730C" w:rsidRDefault="005E16A7" w:rsidP="005E16A7">
            <w:pPr>
              <w:jc w:val="center"/>
              <w:rPr>
                <w:sz w:val="20"/>
                <w:szCs w:val="20"/>
              </w:rPr>
            </w:pPr>
            <w:r w:rsidRPr="00F34B75">
              <w:rPr>
                <w:b/>
                <w:szCs w:val="20"/>
              </w:rPr>
              <w:t>Гимнастика</w:t>
            </w: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Инструктаж по мерам безопасности во время занятий гимнастикой. 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Инструктаж по мерам безопасности, инструктаж по гимнастике. 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Цель и задачи общей и специальной физической подготовки, содержание и формы организации. </w:t>
            </w:r>
            <w:r>
              <w:rPr>
                <w:sz w:val="18"/>
                <w:szCs w:val="18"/>
              </w:rPr>
              <w:t>Прыжки в гимнастике.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  <w:r w:rsidRPr="0015730C">
              <w:rPr>
                <w:sz w:val="18"/>
                <w:szCs w:val="18"/>
              </w:rPr>
              <w:t xml:space="preserve">Специальные беговые упражнения. Упражнения на гибкость.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Выполнять прыжки в гимнастике.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Наскок в упор присев и соскок прогнувшись.</w:t>
            </w:r>
          </w:p>
          <w:p w:rsidR="005E16A7" w:rsidRPr="00681A2F" w:rsidRDefault="005E16A7" w:rsidP="005E16A7">
            <w:pPr>
              <w:rPr>
                <w:sz w:val="18"/>
                <w:szCs w:val="18"/>
                <w:lang w:val="ru-RU"/>
              </w:rPr>
            </w:pPr>
            <w:r w:rsidRPr="00681A2F">
              <w:rPr>
                <w:sz w:val="18"/>
                <w:szCs w:val="18"/>
                <w:lang w:val="ru-RU"/>
              </w:rPr>
              <w:t>Висы и упоры.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Выполнять комбинацию </w:t>
            </w:r>
            <w:r w:rsidRPr="005E16A7">
              <w:rPr>
                <w:sz w:val="18"/>
                <w:szCs w:val="18"/>
                <w:lang w:val="ru-RU"/>
              </w:rPr>
              <w:lastRenderedPageBreak/>
              <w:t xml:space="preserve">движений с одним из предметов (мяч, палка, скакалка, обруч), состоящую из шести </w:t>
            </w:r>
            <w:proofErr w:type="gramStart"/>
            <w:r w:rsidRPr="005E16A7">
              <w:rPr>
                <w:sz w:val="18"/>
                <w:szCs w:val="18"/>
                <w:lang w:val="ru-RU"/>
              </w:rPr>
              <w:t>элементов,;</w:t>
            </w:r>
            <w:proofErr w:type="gramEnd"/>
            <w:r w:rsidRPr="005E16A7">
              <w:rPr>
                <w:sz w:val="18"/>
                <w:szCs w:val="18"/>
                <w:lang w:val="ru-RU"/>
              </w:rPr>
      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(девочки), уметь выполнять стойку на руках, на голове, делать тройной кувырок вперед.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lastRenderedPageBreak/>
              <w:t>Регулятивные: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целеполагание</w:t>
            </w:r>
            <w:r w:rsidRPr="00CE50F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преобразовывать 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>практическую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задачу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образовательную.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–осознанно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строить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сообщения 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устной 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 xml:space="preserve">форме. 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 свои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затруднения</w:t>
            </w:r>
          </w:p>
        </w:tc>
        <w:tc>
          <w:tcPr>
            <w:tcW w:w="1843" w:type="dxa"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lastRenderedPageBreak/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адаптацией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изменении ситуации поставленных задач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57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Неопорные прыжки.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Прыжки с высоты.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Неопорные прыжки.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Прыжки с высоты. Специальные беговые упражнения. Челночный бег.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Эстафеты. Дыхательные упражнения. Упражнения на гибкость. Прыжки со скакалкой. </w:t>
            </w:r>
            <w:r w:rsidRPr="0015730C">
              <w:rPr>
                <w:sz w:val="18"/>
                <w:szCs w:val="18"/>
              </w:rPr>
              <w:t>Эстафеты.  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адекватно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воспринимать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предложения учителей,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родителей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других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людей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 исправлению ошибок.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самостоятельно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цель;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 xml:space="preserve"> 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 с поставленной задачей и условиями ее реализации.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свои затруднения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адаптацией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изменении ситуации поставленных 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принятие образа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«хорошего ученика».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ученика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 положительного отношения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школе.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 сотрудничества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 умение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 создавать конфликтов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 спорных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учебной деятельности.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на </w:t>
            </w:r>
            <w:r w:rsidRPr="005E16A7">
              <w:rPr>
                <w:color w:val="000000"/>
                <w:sz w:val="18"/>
                <w:lang w:val="ru-RU"/>
              </w:rPr>
              <w:lastRenderedPageBreak/>
              <w:t>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58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Неопорные прыжки.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Прыжки с высоты.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Неопорные прыжки.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Прыжки с высоты. Специальные беговые упражнения. Челночный бег.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Эстафеты. Дыхательные упражнения. Упражнения на гибкость. Прыжки со скакалкой. </w:t>
            </w:r>
            <w:r w:rsidRPr="0015730C">
              <w:rPr>
                <w:sz w:val="18"/>
                <w:szCs w:val="18"/>
              </w:rPr>
              <w:t>Эстафеты.  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59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опорному прыжку.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  <w:r w:rsidRPr="0015730C">
              <w:rPr>
                <w:sz w:val="18"/>
                <w:szCs w:val="18"/>
              </w:rPr>
              <w:t>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</w:t>
            </w:r>
          </w:p>
          <w:p w:rsidR="005E16A7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опорному прыжку.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  <w:r w:rsidRPr="0015730C">
              <w:rPr>
                <w:sz w:val="18"/>
                <w:szCs w:val="18"/>
              </w:rPr>
              <w:t>Упражнения на гибкость.</w:t>
            </w:r>
          </w:p>
        </w:tc>
        <w:tc>
          <w:tcPr>
            <w:tcW w:w="1842" w:type="dxa"/>
            <w:vMerge/>
            <w:shd w:val="clear" w:color="auto" w:fill="FFFFFF"/>
          </w:tcPr>
          <w:p w:rsidR="005E16A7" w:rsidRPr="0015730C" w:rsidRDefault="005E16A7" w:rsidP="005E16A7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61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Висы и упоры.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висам и упорам.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  <w:r w:rsidRPr="0015730C">
              <w:rPr>
                <w:sz w:val="18"/>
                <w:szCs w:val="18"/>
              </w:rPr>
              <w:t>Упражнения на гибкость.</w:t>
            </w:r>
          </w:p>
        </w:tc>
        <w:tc>
          <w:tcPr>
            <w:tcW w:w="1842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висы и упоры.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при выполнении учениками лазания в два приема.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подход. </w:t>
            </w:r>
          </w:p>
        </w:tc>
        <w:tc>
          <w:tcPr>
            <w:tcW w:w="3013" w:type="dxa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адекватно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воспринимать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предложения учителей,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родителей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других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людей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 исправлению ошибок.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самостоятельно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выделять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познавательную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цель;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color w:val="000000"/>
                <w:sz w:val="18"/>
                <w:lang w:val="ru-RU"/>
              </w:rPr>
              <w:t xml:space="preserve"> выбирать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соответствии с поставленной задачей и условиями ее реализации.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инициативное сотрудничество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-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обращаться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 помощью,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формулировать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свои затруднения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адаптацией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изменении ситуации поставленных задач.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принятие образа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«хорошего ученика».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внутренняя позиция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ученика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 положительного отношения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школе.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Нравственно-этическая ориентация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5E16A7">
              <w:rPr>
                <w:color w:val="000000"/>
                <w:sz w:val="18"/>
                <w:lang w:val="ru-RU"/>
              </w:rPr>
              <w:t>навыки сотрудничества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разных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ситуациях, умение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 создавать конфликтов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находить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выходы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из спорных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ситуаций.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62</w:t>
            </w:r>
          </w:p>
        </w:tc>
        <w:tc>
          <w:tcPr>
            <w:tcW w:w="1701" w:type="dxa"/>
            <w:shd w:val="clear" w:color="auto" w:fill="FFFFFF"/>
          </w:tcPr>
          <w:p w:rsidR="005E16A7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Висы и упоры.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 в движении.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Обучение висам и упорам.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  <w:r w:rsidRPr="0015730C">
              <w:rPr>
                <w:sz w:val="18"/>
                <w:szCs w:val="18"/>
              </w:rPr>
              <w:t>Упражнения на гибкость.</w:t>
            </w:r>
          </w:p>
        </w:tc>
        <w:tc>
          <w:tcPr>
            <w:tcW w:w="1842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Уметь выполнять висы и упоры.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Корректировка при выполнении учениками лазания в два приема. </w:t>
            </w:r>
          </w:p>
          <w:p w:rsidR="005E16A7" w:rsidRPr="0015730C" w:rsidRDefault="005E16A7" w:rsidP="005E1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подход.</w:t>
            </w:r>
          </w:p>
        </w:tc>
        <w:tc>
          <w:tcPr>
            <w:tcW w:w="3013" w:type="dxa"/>
            <w:tcBorders>
              <w:top w:val="nil"/>
            </w:tcBorders>
            <w:shd w:val="clear" w:color="auto" w:fill="FFFFFF"/>
          </w:tcPr>
          <w:p w:rsidR="005E16A7" w:rsidRPr="00F3286E" w:rsidRDefault="005E16A7" w:rsidP="005E16A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F3286E" w:rsidRDefault="005E16A7" w:rsidP="005E16A7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15730C" w:rsidRDefault="005E16A7" w:rsidP="005E16A7">
            <w:pPr>
              <w:rPr>
                <w:sz w:val="20"/>
                <w:szCs w:val="20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63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Стойка на голове и руках.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Обучение стойке на голове и руках 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Обучение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Выполнять комбинацию движений с одним из предметов (мяч, палка, скакалка, обруч), состоящую из шести элементов,;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(девочки), уметь выполнять стойку на руках, на голове, делать тройной кувырок вперед.</w:t>
            </w: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F3286E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вносить необходимые 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действие 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послеего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завершения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оценки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учета сделанных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ошибок;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–устанавливать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соответствие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полученногорезультата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поставленной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цели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–использовать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приемы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решения задач.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координировать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принимать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позиции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во взаимодействии,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контролировать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и оценивать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процесс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 xml:space="preserve"> действия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динамично изменяющем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мире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64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Стойка на голове и руках.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Обучение стойке на голове и руках.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65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Кувырок назад в полушпагат. 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 Обучение кувырку назад в полушпагат.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коррекция</w:t>
            </w:r>
            <w:r w:rsidRPr="00CE50F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–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вносить необходимые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дополнения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изменения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план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способ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случае расхождения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действия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его результата.</w:t>
            </w:r>
          </w:p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Познавательные: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общеучебные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 контролировать  процесс и результат деятельности.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 учебного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CE50F9">
              <w:rPr>
                <w:i/>
                <w:iCs/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сотрудничества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–определять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общую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пути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достижения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динамично изменяющем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мире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Кувырок назад в полушпагат.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Обучение кувырку назад в полушпагат. 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67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«Мост» из положения лежа на спине.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ОРУ, СУ. Обучение «мосту» из положения лежа на спине. 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1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50505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Регулятивные: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планирование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–составлять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план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последовательность действий.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 xml:space="preserve">Познавательные: 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информационные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искать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выделять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необходимую информацию из</w:t>
            </w:r>
          </w:p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различных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источников.</w:t>
            </w:r>
          </w:p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  <w:r w:rsidRPr="005E16A7">
              <w:rPr>
                <w:b/>
                <w:bCs/>
                <w:color w:val="000000"/>
                <w:sz w:val="18"/>
                <w:lang w:val="ru-RU"/>
              </w:rPr>
              <w:t>Коммуникативные: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i/>
                <w:iCs/>
                <w:color w:val="000000"/>
                <w:sz w:val="18"/>
                <w:lang w:val="ru-RU"/>
              </w:rPr>
              <w:t>управление коммуникацией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адекватно использовать</w:t>
            </w:r>
            <w:r w:rsidRPr="00CB4D3C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речь и определять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общую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цель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пути</w:t>
            </w:r>
            <w:r w:rsidRPr="00CE50F9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ее достижения.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E16A7" w:rsidRPr="005E16A7" w:rsidRDefault="005E16A7" w:rsidP="005E16A7">
            <w:pPr>
              <w:rPr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Смыслообразование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самооценка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 основе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критериев успешной деятельности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и достижения хорошего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результата</w:t>
            </w:r>
          </w:p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  <w:r w:rsidRPr="005E16A7">
              <w:rPr>
                <w:i/>
                <w:iCs/>
                <w:color w:val="000000"/>
                <w:sz w:val="18"/>
                <w:lang w:val="ru-RU"/>
              </w:rPr>
              <w:t>Самоопределение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–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начальные навыки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адаптации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в динамично изменяющем</w:t>
            </w:r>
            <w:r w:rsidRPr="00F3286E">
              <w:rPr>
                <w:color w:val="000000"/>
                <w:sz w:val="18"/>
              </w:rPr>
              <w:t> </w:t>
            </w:r>
            <w:r w:rsidRPr="005E16A7">
              <w:rPr>
                <w:color w:val="000000"/>
                <w:sz w:val="18"/>
                <w:lang w:val="ru-RU"/>
              </w:rPr>
              <w:t>мире</w:t>
            </w: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  <w:tr w:rsidR="005E16A7" w:rsidRPr="00681A2F" w:rsidTr="005E16A7">
        <w:trPr>
          <w:trHeight w:val="1320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6A7" w:rsidRDefault="005E16A7" w:rsidP="005E16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68</w:t>
            </w:r>
          </w:p>
        </w:tc>
        <w:tc>
          <w:tcPr>
            <w:tcW w:w="1701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Акробатика.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«Мост» из положения лежа на спине.</w:t>
            </w:r>
          </w:p>
        </w:tc>
        <w:tc>
          <w:tcPr>
            <w:tcW w:w="1134" w:type="dxa"/>
            <w:shd w:val="clear" w:color="auto" w:fill="FFFFFF"/>
          </w:tcPr>
          <w:p w:rsidR="005E16A7" w:rsidRDefault="005E16A7" w:rsidP="005E1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969" w:type="dxa"/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>ОРУ, СУ. 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FFFFF"/>
          </w:tcPr>
          <w:p w:rsidR="005E16A7" w:rsidRPr="005E16A7" w:rsidRDefault="005E16A7" w:rsidP="005E16A7">
            <w:pPr>
              <w:rPr>
                <w:sz w:val="18"/>
                <w:szCs w:val="18"/>
                <w:lang w:val="ru-RU"/>
              </w:rPr>
            </w:pPr>
            <w:r w:rsidRPr="005E16A7">
              <w:rPr>
                <w:sz w:val="18"/>
                <w:szCs w:val="18"/>
                <w:lang w:val="ru-RU"/>
              </w:rPr>
              <w:t xml:space="preserve">Уметь выполнять «мост» из положения лежа на спине. Корректировка при выполнении упражнения. Индивидуальный подход. </w:t>
            </w:r>
          </w:p>
        </w:tc>
        <w:tc>
          <w:tcPr>
            <w:tcW w:w="301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b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E16A7" w:rsidRPr="005E16A7" w:rsidRDefault="005E16A7" w:rsidP="005E16A7">
            <w:pPr>
              <w:rPr>
                <w:i/>
                <w:iCs/>
                <w:color w:val="000000"/>
                <w:sz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E16A7" w:rsidRPr="005E16A7" w:rsidRDefault="005E16A7" w:rsidP="005E16A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E16A7" w:rsidRPr="005E16A7" w:rsidRDefault="005E16A7" w:rsidP="005E16A7">
      <w:pPr>
        <w:rPr>
          <w:lang w:val="ru-RU"/>
        </w:rPr>
      </w:pPr>
    </w:p>
    <w:p w:rsidR="005E16A7" w:rsidRPr="005E16A7" w:rsidRDefault="005E16A7" w:rsidP="005E16A7">
      <w:pPr>
        <w:rPr>
          <w:lang w:val="ru-RU"/>
        </w:rPr>
      </w:pPr>
    </w:p>
    <w:p w:rsidR="005E16A7" w:rsidRPr="005E16A7" w:rsidRDefault="005E16A7" w:rsidP="00C528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969" w:rsidRPr="005E16A7" w:rsidRDefault="00947969" w:rsidP="00C528D5">
      <w:pPr>
        <w:spacing w:before="0" w:beforeAutospacing="0" w:after="0" w:afterAutospacing="0"/>
        <w:jc w:val="both"/>
        <w:rPr>
          <w:lang w:val="ru-RU"/>
        </w:rPr>
      </w:pPr>
    </w:p>
    <w:sectPr w:rsidR="00947969" w:rsidRPr="005E16A7" w:rsidSect="00C528D5">
      <w:pgSz w:w="16839" w:h="11907" w:orient="landscape"/>
      <w:pgMar w:top="127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9853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532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7718A"/>
    <w:multiLevelType w:val="hybridMultilevel"/>
    <w:tmpl w:val="3BE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0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90020"/>
    <w:multiLevelType w:val="hybridMultilevel"/>
    <w:tmpl w:val="FE1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37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61363"/>
    <w:multiLevelType w:val="hybridMultilevel"/>
    <w:tmpl w:val="E396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C1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55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11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D1529"/>
    <w:multiLevelType w:val="hybridMultilevel"/>
    <w:tmpl w:val="78D2B3AA"/>
    <w:lvl w:ilvl="0" w:tplc="8DDE21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81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95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12C92"/>
    <w:multiLevelType w:val="hybridMultilevel"/>
    <w:tmpl w:val="25FC8A10"/>
    <w:lvl w:ilvl="0" w:tplc="F4A85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3A7D6E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B2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30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33C04"/>
    <w:multiLevelType w:val="hybridMultilevel"/>
    <w:tmpl w:val="2D06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D07E7B"/>
    <w:multiLevelType w:val="hybridMultilevel"/>
    <w:tmpl w:val="07DC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7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03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30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76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24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87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D4A83"/>
    <w:multiLevelType w:val="hybridMultilevel"/>
    <w:tmpl w:val="B58A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71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25"/>
  </w:num>
  <w:num w:numId="5">
    <w:abstractNumId w:val="2"/>
  </w:num>
  <w:num w:numId="6">
    <w:abstractNumId w:val="9"/>
  </w:num>
  <w:num w:numId="7">
    <w:abstractNumId w:val="18"/>
  </w:num>
  <w:num w:numId="8">
    <w:abstractNumId w:val="24"/>
  </w:num>
  <w:num w:numId="9">
    <w:abstractNumId w:val="10"/>
  </w:num>
  <w:num w:numId="10">
    <w:abstractNumId w:val="7"/>
  </w:num>
  <w:num w:numId="11">
    <w:abstractNumId w:val="6"/>
  </w:num>
  <w:num w:numId="12">
    <w:abstractNumId w:val="17"/>
  </w:num>
  <w:num w:numId="13">
    <w:abstractNumId w:val="22"/>
  </w:num>
  <w:num w:numId="14">
    <w:abstractNumId w:val="28"/>
  </w:num>
  <w:num w:numId="15">
    <w:abstractNumId w:val="26"/>
  </w:num>
  <w:num w:numId="16">
    <w:abstractNumId w:val="4"/>
  </w:num>
  <w:num w:numId="17">
    <w:abstractNumId w:val="15"/>
  </w:num>
  <w:num w:numId="18">
    <w:abstractNumId w:val="12"/>
  </w:num>
  <w:num w:numId="19">
    <w:abstractNumId w:val="1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20"/>
  </w:num>
  <w:num w:numId="29">
    <w:abstractNumId w:val="27"/>
  </w:num>
  <w:num w:numId="30">
    <w:abstractNumId w:val="0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06092"/>
    <w:rsid w:val="002D33B1"/>
    <w:rsid w:val="002D3591"/>
    <w:rsid w:val="0033061B"/>
    <w:rsid w:val="003514A0"/>
    <w:rsid w:val="004F7E17"/>
    <w:rsid w:val="005A05CE"/>
    <w:rsid w:val="005E16A7"/>
    <w:rsid w:val="00653AF6"/>
    <w:rsid w:val="00681A2F"/>
    <w:rsid w:val="00947969"/>
    <w:rsid w:val="00B73A5A"/>
    <w:rsid w:val="00C528D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7B18BF-C9BF-4B4D-A79E-016FCA6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2"/>
    <w:rsid w:val="005E16A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5E16A7"/>
    <w:rPr>
      <w:i/>
      <w:iCs/>
    </w:rPr>
  </w:style>
  <w:style w:type="paragraph" w:styleId="a6">
    <w:name w:val="Normal (Web)"/>
    <w:basedOn w:val="a0"/>
    <w:rsid w:val="005E16A7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List Paragraph"/>
    <w:basedOn w:val="a0"/>
    <w:link w:val="a8"/>
    <w:uiPriority w:val="34"/>
    <w:qFormat/>
    <w:rsid w:val="005E16A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Заголовок 3+"/>
    <w:basedOn w:val="a0"/>
    <w:rsid w:val="005E16A7"/>
    <w:pPr>
      <w:widowControl w:val="0"/>
      <w:overflowPunct w:val="0"/>
      <w:autoSpaceDE w:val="0"/>
      <w:autoSpaceDN w:val="0"/>
      <w:adjustRightInd w:val="0"/>
      <w:spacing w:before="240" w:beforeAutospacing="0" w:after="0" w:afterAutospacing="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pple-converted-space">
    <w:name w:val="apple-converted-space"/>
    <w:rsid w:val="005E16A7"/>
  </w:style>
  <w:style w:type="paragraph" w:styleId="a">
    <w:name w:val="List Bullet"/>
    <w:basedOn w:val="a0"/>
    <w:rsid w:val="005E16A7"/>
    <w:pPr>
      <w:numPr>
        <w:numId w:val="30"/>
      </w:numPr>
      <w:spacing w:before="0" w:beforeAutospacing="0" w:after="0" w:afterAutospacing="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681A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76</Pages>
  <Words>22564</Words>
  <Characters>128620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ASUS-PC</cp:lastModifiedBy>
  <cp:revision>4</cp:revision>
  <dcterms:created xsi:type="dcterms:W3CDTF">2011-11-02T04:15:00Z</dcterms:created>
  <dcterms:modified xsi:type="dcterms:W3CDTF">2022-12-18T19:31:00Z</dcterms:modified>
</cp:coreProperties>
</file>