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D26" w:rsidRDefault="00130D26" w:rsidP="006C1177">
      <w:pPr>
        <w:autoSpaceDE w:val="0"/>
        <w:autoSpaceDN w:val="0"/>
        <w:spacing w:line="262" w:lineRule="auto"/>
        <w:ind w:right="1296"/>
        <w:rPr>
          <w:rFonts w:eastAsia="Times New Roman"/>
          <w:b/>
          <w:color w:val="000000"/>
          <w:sz w:val="24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4205FA">
        <w:rPr>
          <w:rFonts w:eastAsia="Times New Roman"/>
          <w:b/>
          <w:bCs/>
          <w:sz w:val="24"/>
          <w:szCs w:val="24"/>
          <w:lang w:eastAsia="ru-RU"/>
        </w:rPr>
        <w:t>Государственное бюджетное общеобразовательное</w:t>
      </w: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4205FA">
        <w:rPr>
          <w:rFonts w:eastAsia="Times New Roman"/>
          <w:b/>
          <w:bCs/>
          <w:sz w:val="24"/>
          <w:szCs w:val="24"/>
          <w:lang w:eastAsia="ru-RU"/>
        </w:rPr>
        <w:t>Учреждение Ненецкого автономного округа</w:t>
      </w: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b/>
          <w:sz w:val="24"/>
          <w:szCs w:val="24"/>
          <w:lang w:eastAsia="ru-RU"/>
        </w:rPr>
      </w:pPr>
      <w:r w:rsidRPr="004205FA">
        <w:rPr>
          <w:rFonts w:eastAsia="Times New Roman"/>
          <w:b/>
          <w:bCs/>
          <w:sz w:val="24"/>
          <w:szCs w:val="24"/>
          <w:lang w:eastAsia="ru-RU"/>
        </w:rPr>
        <w:t>«Основная школа п. Усть-Кара»</w:t>
      </w: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tabs>
          <w:tab w:val="left" w:pos="5220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4205FA">
        <w:rPr>
          <w:rFonts w:eastAsia="Times New Roman"/>
          <w:sz w:val="24"/>
          <w:szCs w:val="24"/>
        </w:rPr>
        <w:t>Утверждаю:</w:t>
      </w:r>
    </w:p>
    <w:p w:rsidR="00130D26" w:rsidRPr="004205FA" w:rsidRDefault="00130D26" w:rsidP="00130D26">
      <w:pPr>
        <w:shd w:val="clear" w:color="auto" w:fill="FFFFFF"/>
        <w:tabs>
          <w:tab w:val="left" w:pos="5220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4205FA">
        <w:rPr>
          <w:rFonts w:eastAsia="Times New Roman"/>
          <w:sz w:val="24"/>
          <w:szCs w:val="24"/>
        </w:rPr>
        <w:t>на заседании</w:t>
      </w:r>
      <w:r w:rsidRPr="004205FA">
        <w:rPr>
          <w:rFonts w:eastAsia="Times New Roman"/>
          <w:sz w:val="24"/>
          <w:szCs w:val="24"/>
        </w:rPr>
        <w:tab/>
        <w:t>Директор школы</w:t>
      </w:r>
    </w:p>
    <w:p w:rsidR="00130D26" w:rsidRPr="004205FA" w:rsidRDefault="00130D26" w:rsidP="00130D26">
      <w:pPr>
        <w:shd w:val="clear" w:color="auto" w:fill="FFFFFF"/>
        <w:tabs>
          <w:tab w:val="left" w:pos="5220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4205FA">
        <w:rPr>
          <w:rFonts w:eastAsia="Times New Roman"/>
          <w:sz w:val="24"/>
          <w:szCs w:val="24"/>
        </w:rPr>
        <w:t>педагогического совета</w:t>
      </w:r>
      <w:r w:rsidRPr="004205FA">
        <w:rPr>
          <w:rFonts w:eastAsia="Times New Roman"/>
          <w:sz w:val="24"/>
          <w:szCs w:val="24"/>
        </w:rPr>
        <w:tab/>
        <w:t>__________/Е.М. Мужикова/</w:t>
      </w:r>
    </w:p>
    <w:p w:rsidR="00130D26" w:rsidRDefault="00130D26" w:rsidP="00130D26">
      <w:pPr>
        <w:shd w:val="clear" w:color="auto" w:fill="FFFFFF"/>
        <w:autoSpaceDE w:val="0"/>
        <w:autoSpaceDN w:val="0"/>
        <w:adjustRightInd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Протокол №1                                                                Приказ № 69 -ОД</w:t>
      </w:r>
    </w:p>
    <w:p w:rsidR="00130D26" w:rsidRPr="004205FA" w:rsidRDefault="00130D26" w:rsidP="00130D26">
      <w:pPr>
        <w:shd w:val="clear" w:color="auto" w:fill="FFFFFF"/>
        <w:tabs>
          <w:tab w:val="left" w:pos="5220"/>
        </w:tabs>
        <w:autoSpaceDE w:val="0"/>
        <w:autoSpaceDN w:val="0"/>
        <w:adjustRightInd w:val="0"/>
        <w:rPr>
          <w:rFonts w:eastAsia="Times New Roman"/>
          <w:sz w:val="24"/>
          <w:szCs w:val="24"/>
        </w:rPr>
      </w:pPr>
      <w:r w:rsidRPr="004205FA">
        <w:rPr>
          <w:rFonts w:eastAsia="Times New Roman"/>
          <w:sz w:val="24"/>
          <w:szCs w:val="24"/>
        </w:rPr>
        <w:t>От «31» августа 2022 г.</w:t>
      </w:r>
      <w:r w:rsidRPr="004205FA">
        <w:rPr>
          <w:rFonts w:eastAsia="Times New Roman"/>
          <w:sz w:val="24"/>
          <w:szCs w:val="24"/>
        </w:rPr>
        <w:tab/>
        <w:t>«31» августа 2022 г.</w:t>
      </w: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pacing w:before="100" w:beforeAutospacing="1" w:after="100" w:afterAutospacing="1"/>
        <w:ind w:left="-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4205FA">
        <w:rPr>
          <w:rFonts w:eastAsia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130D26" w:rsidRPr="004205FA" w:rsidRDefault="009D329A" w:rsidP="00130D26">
      <w:pPr>
        <w:spacing w:before="100" w:beforeAutospacing="1" w:after="100" w:afterAutospacing="1"/>
        <w:ind w:left="-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ПО ИЗОБРАЗИТЕЛЬНОМУ ИСКУССТВУ</w:t>
      </w: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ДЛЯ УЧАЩИХСЯ 5  КЛАССА</w:t>
      </w: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НА 2022/2023</w:t>
      </w:r>
      <w:r w:rsidRPr="004205FA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-709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130D26" w:rsidRPr="004205FA" w:rsidRDefault="00130D26" w:rsidP="00130D26">
      <w:pPr>
        <w:spacing w:after="150"/>
        <w:ind w:left="5670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4205FA">
        <w:rPr>
          <w:rFonts w:eastAsia="Times New Roman"/>
          <w:color w:val="000000"/>
          <w:sz w:val="24"/>
          <w:szCs w:val="24"/>
          <w:lang w:eastAsia="ru-RU"/>
        </w:rPr>
        <w:t>Разработчик программы</w:t>
      </w:r>
      <w:r w:rsidRPr="004205FA">
        <w:rPr>
          <w:rFonts w:eastAsia="Times New Roman"/>
          <w:iCs/>
          <w:color w:val="000000"/>
          <w:sz w:val="24"/>
          <w:szCs w:val="24"/>
          <w:lang w:eastAsia="ru-RU"/>
        </w:rPr>
        <w:t>:</w:t>
      </w:r>
    </w:p>
    <w:p w:rsidR="00130D26" w:rsidRPr="004205FA" w:rsidRDefault="00130D26" w:rsidP="00130D26">
      <w:pPr>
        <w:spacing w:after="150"/>
        <w:ind w:left="5670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4205FA">
        <w:rPr>
          <w:rFonts w:eastAsia="Times New Roman"/>
          <w:iCs/>
          <w:color w:val="000000"/>
          <w:sz w:val="24"/>
          <w:szCs w:val="24"/>
          <w:lang w:eastAsia="ru-RU"/>
        </w:rPr>
        <w:t>Бобрикова  Татьяна Ивановна</w:t>
      </w:r>
    </w:p>
    <w:p w:rsidR="00130D26" w:rsidRPr="004205FA" w:rsidRDefault="00130D26" w:rsidP="00130D26">
      <w:pPr>
        <w:spacing w:after="150"/>
        <w:ind w:left="5670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4205FA">
        <w:rPr>
          <w:rFonts w:eastAsia="Times New Roman"/>
          <w:iCs/>
          <w:color w:val="000000"/>
          <w:sz w:val="24"/>
          <w:szCs w:val="24"/>
          <w:lang w:eastAsia="ru-RU"/>
        </w:rPr>
        <w:t>учитель</w:t>
      </w: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</w:p>
    <w:p w:rsidR="00130D26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</w:p>
    <w:p w:rsidR="00130D26" w:rsidRPr="004205FA" w:rsidRDefault="00130D26" w:rsidP="00130D26">
      <w:pPr>
        <w:shd w:val="clear" w:color="auto" w:fill="FFFFFF"/>
        <w:autoSpaceDE w:val="0"/>
        <w:autoSpaceDN w:val="0"/>
        <w:adjustRightInd w:val="0"/>
        <w:ind w:left="-709"/>
        <w:jc w:val="center"/>
        <w:rPr>
          <w:rFonts w:eastAsia="Times New Roman"/>
          <w:sz w:val="24"/>
          <w:szCs w:val="24"/>
          <w:lang w:eastAsia="ru-RU"/>
        </w:rPr>
      </w:pPr>
      <w:r w:rsidRPr="004205FA">
        <w:rPr>
          <w:rFonts w:eastAsia="Times New Roman"/>
          <w:sz w:val="24"/>
          <w:szCs w:val="24"/>
          <w:lang w:eastAsia="ru-RU"/>
        </w:rPr>
        <w:t>п. Усть -Кара</w:t>
      </w:r>
    </w:p>
    <w:p w:rsidR="00130D26" w:rsidRDefault="00130D26" w:rsidP="00130D26">
      <w:pPr>
        <w:ind w:left="-709"/>
        <w:jc w:val="center"/>
        <w:rPr>
          <w:rFonts w:eastAsia="Times New Roman"/>
          <w:sz w:val="24"/>
          <w:szCs w:val="20"/>
          <w:lang w:eastAsia="ru-RU"/>
        </w:rPr>
      </w:pPr>
      <w:r w:rsidRPr="004205FA">
        <w:rPr>
          <w:rFonts w:eastAsia="Times New Roman"/>
          <w:sz w:val="24"/>
          <w:szCs w:val="20"/>
          <w:lang w:eastAsia="ru-RU"/>
        </w:rPr>
        <w:t>2022 г.</w:t>
      </w:r>
    </w:p>
    <w:p w:rsidR="00130D26" w:rsidRDefault="00130D26" w:rsidP="00130D26">
      <w:pPr>
        <w:ind w:left="-709"/>
        <w:jc w:val="center"/>
        <w:rPr>
          <w:rFonts w:eastAsia="Times New Roman"/>
          <w:sz w:val="24"/>
          <w:szCs w:val="20"/>
          <w:lang w:eastAsia="ru-RU"/>
        </w:rPr>
      </w:pPr>
    </w:p>
    <w:p w:rsidR="00130D26" w:rsidRDefault="00130D26" w:rsidP="00130D26">
      <w:pPr>
        <w:ind w:left="-709"/>
        <w:jc w:val="center"/>
        <w:rPr>
          <w:rFonts w:eastAsia="Times New Roman"/>
          <w:sz w:val="24"/>
          <w:szCs w:val="20"/>
          <w:lang w:eastAsia="ru-RU"/>
        </w:rPr>
      </w:pPr>
    </w:p>
    <w:p w:rsidR="00130D26" w:rsidRDefault="00130D26" w:rsidP="00130D26">
      <w:pPr>
        <w:ind w:left="-709"/>
        <w:jc w:val="center"/>
        <w:rPr>
          <w:rFonts w:eastAsia="Times New Roman"/>
          <w:sz w:val="24"/>
          <w:szCs w:val="20"/>
          <w:lang w:eastAsia="ru-RU"/>
        </w:rPr>
      </w:pPr>
    </w:p>
    <w:p w:rsidR="00130D26" w:rsidRDefault="00130D26" w:rsidP="00130D26">
      <w:pPr>
        <w:ind w:left="-709"/>
        <w:jc w:val="center"/>
        <w:rPr>
          <w:rFonts w:eastAsia="Times New Roman"/>
          <w:sz w:val="24"/>
          <w:szCs w:val="20"/>
          <w:lang w:eastAsia="ru-RU"/>
        </w:rPr>
      </w:pPr>
    </w:p>
    <w:p w:rsidR="00130D26" w:rsidRPr="004205FA" w:rsidRDefault="00130D26" w:rsidP="00130D26">
      <w:pPr>
        <w:ind w:left="-709"/>
        <w:jc w:val="center"/>
        <w:rPr>
          <w:rFonts w:eastAsia="Times New Roman"/>
          <w:sz w:val="24"/>
          <w:szCs w:val="20"/>
          <w:lang w:eastAsia="ru-RU"/>
        </w:rPr>
      </w:pPr>
    </w:p>
    <w:p w:rsidR="00130D26" w:rsidRPr="004205FA" w:rsidRDefault="00130D26" w:rsidP="00A815CA">
      <w:pPr>
        <w:jc w:val="center"/>
        <w:rPr>
          <w:b/>
          <w:sz w:val="24"/>
          <w:szCs w:val="24"/>
        </w:rPr>
      </w:pPr>
      <w:r w:rsidRPr="004205FA">
        <w:rPr>
          <w:b/>
          <w:sz w:val="24"/>
          <w:szCs w:val="24"/>
        </w:rPr>
        <w:t>Пояснительная записка.</w:t>
      </w:r>
    </w:p>
    <w:p w:rsidR="00130D26" w:rsidRPr="004205FA" w:rsidRDefault="00130D26" w:rsidP="00A815CA">
      <w:pPr>
        <w:rPr>
          <w:b/>
          <w:sz w:val="24"/>
          <w:szCs w:val="24"/>
        </w:rPr>
      </w:pPr>
    </w:p>
    <w:p w:rsidR="00130D26" w:rsidRPr="00130D26" w:rsidRDefault="00130D26" w:rsidP="00A815CA">
      <w:pPr>
        <w:pStyle w:val="aa"/>
        <w:rPr>
          <w:sz w:val="24"/>
        </w:rPr>
      </w:pPr>
      <w:r w:rsidRPr="00130D26">
        <w:rPr>
          <w:sz w:val="24"/>
        </w:rPr>
        <w:t>Рабочая программа по предмету «Изо</w:t>
      </w:r>
      <w:r w:rsidR="00A815CA">
        <w:rPr>
          <w:sz w:val="24"/>
        </w:rPr>
        <w:t>бразительное искусство»  на 2022/23 учебный год для обучающихся 5 класса</w:t>
      </w:r>
      <w:r w:rsidRPr="00130D26">
        <w:rPr>
          <w:sz w:val="24"/>
        </w:rPr>
        <w:t xml:space="preserve"> ГБОУ НАО «Основная школа п.Усть-Кара» разработана в соответствии с требованиями следующих документов:</w:t>
      </w:r>
    </w:p>
    <w:p w:rsidR="00130D26" w:rsidRPr="00130D26" w:rsidRDefault="00130D26" w:rsidP="00A815CA">
      <w:pPr>
        <w:pStyle w:val="aa"/>
        <w:rPr>
          <w:sz w:val="24"/>
        </w:rPr>
      </w:pPr>
    </w:p>
    <w:p w:rsidR="00130D26" w:rsidRPr="00130D26" w:rsidRDefault="00130D26" w:rsidP="00A815CA">
      <w:pPr>
        <w:pStyle w:val="aa"/>
        <w:rPr>
          <w:sz w:val="24"/>
        </w:rPr>
      </w:pPr>
      <w:r w:rsidRPr="00130D26">
        <w:rPr>
          <w:sz w:val="24"/>
        </w:rPr>
        <w:t>1.</w:t>
      </w:r>
      <w:r w:rsidRPr="00130D26">
        <w:rPr>
          <w:sz w:val="24"/>
        </w:rPr>
        <w:tab/>
        <w:t>Федеральный закон от 29.12.2012 № 273-ФЗ «Об образовании в Российской Федерации».</w:t>
      </w:r>
    </w:p>
    <w:p w:rsidR="00130D26" w:rsidRDefault="00130D26" w:rsidP="00A815CA">
      <w:pPr>
        <w:pStyle w:val="aa"/>
        <w:rPr>
          <w:sz w:val="24"/>
        </w:rPr>
      </w:pPr>
      <w:r w:rsidRPr="00130D26">
        <w:rPr>
          <w:sz w:val="24"/>
        </w:rPr>
        <w:t>2.</w:t>
      </w:r>
      <w:r w:rsidRPr="00130D26">
        <w:rPr>
          <w:sz w:val="24"/>
        </w:rPr>
        <w:tab/>
        <w:t>Приказ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A815CA" w:rsidRPr="00A815CA" w:rsidRDefault="00A815CA" w:rsidP="00A815CA">
      <w:pPr>
        <w:pStyle w:val="ac"/>
        <w:numPr>
          <w:ilvl w:val="0"/>
          <w:numId w:val="4"/>
        </w:numPr>
        <w:ind w:right="180"/>
        <w:rPr>
          <w:color w:val="000000"/>
          <w:sz w:val="24"/>
          <w:szCs w:val="24"/>
        </w:rPr>
      </w:pPr>
      <w:r w:rsidRPr="00A815CA">
        <w:rPr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 мая 2021г № 287;</w:t>
      </w:r>
    </w:p>
    <w:p w:rsidR="00130D26" w:rsidRPr="00130D26" w:rsidRDefault="00A815CA" w:rsidP="00A815CA">
      <w:pPr>
        <w:pStyle w:val="aa"/>
        <w:rPr>
          <w:sz w:val="24"/>
        </w:rPr>
      </w:pPr>
      <w:r>
        <w:rPr>
          <w:sz w:val="24"/>
        </w:rPr>
        <w:t>4</w:t>
      </w:r>
      <w:r w:rsidR="00130D26" w:rsidRPr="00130D26">
        <w:rPr>
          <w:sz w:val="24"/>
        </w:rPr>
        <w:t>.</w:t>
      </w:r>
      <w:r w:rsidR="00130D26" w:rsidRPr="00130D26">
        <w:rPr>
          <w:sz w:val="24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130D26" w:rsidRPr="00130D26" w:rsidRDefault="00A815CA" w:rsidP="00A815CA">
      <w:pPr>
        <w:pStyle w:val="aa"/>
        <w:rPr>
          <w:sz w:val="24"/>
        </w:rPr>
      </w:pPr>
      <w:r>
        <w:rPr>
          <w:sz w:val="24"/>
        </w:rPr>
        <w:t>5</w:t>
      </w:r>
      <w:r w:rsidR="00130D26" w:rsidRPr="00130D26">
        <w:rPr>
          <w:sz w:val="24"/>
        </w:rPr>
        <w:t>.</w:t>
      </w:r>
      <w:r w:rsidR="00130D26" w:rsidRPr="00130D26">
        <w:rPr>
          <w:sz w:val="24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130D26" w:rsidRPr="00130D26" w:rsidRDefault="00A815CA" w:rsidP="00A815CA">
      <w:pPr>
        <w:pStyle w:val="aa"/>
        <w:rPr>
          <w:sz w:val="24"/>
        </w:rPr>
      </w:pPr>
      <w:r>
        <w:rPr>
          <w:sz w:val="24"/>
        </w:rPr>
        <w:t>6</w:t>
      </w:r>
      <w:r w:rsidR="00130D26" w:rsidRPr="00130D26">
        <w:rPr>
          <w:sz w:val="24"/>
        </w:rPr>
        <w:t>.</w:t>
      </w:r>
      <w:r w:rsidR="00130D26" w:rsidRPr="00130D26">
        <w:rPr>
          <w:sz w:val="24"/>
        </w:rPr>
        <w:tab/>
        <w:t>Приказ Минпросвещения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130D26" w:rsidRPr="00130D26" w:rsidRDefault="00A815CA" w:rsidP="00A815CA">
      <w:pPr>
        <w:pStyle w:val="aa"/>
        <w:rPr>
          <w:sz w:val="24"/>
        </w:rPr>
      </w:pPr>
      <w:r>
        <w:rPr>
          <w:sz w:val="24"/>
        </w:rPr>
        <w:t>7</w:t>
      </w:r>
      <w:r w:rsidR="00130D26" w:rsidRPr="00130D26">
        <w:rPr>
          <w:sz w:val="24"/>
        </w:rPr>
        <w:t>.</w:t>
      </w:r>
      <w:r w:rsidR="00130D26" w:rsidRPr="00130D26">
        <w:rPr>
          <w:sz w:val="24"/>
        </w:rPr>
        <w:tab/>
        <w:t>Учебный план ГБОУ НАО «Основная школа п.Усть-Кара» на 2022/23 учебный год.</w:t>
      </w:r>
    </w:p>
    <w:p w:rsidR="00130D26" w:rsidRPr="00130D26" w:rsidRDefault="00A815CA" w:rsidP="00A815CA">
      <w:pPr>
        <w:pStyle w:val="aa"/>
        <w:rPr>
          <w:sz w:val="24"/>
        </w:rPr>
      </w:pPr>
      <w:r>
        <w:rPr>
          <w:sz w:val="24"/>
        </w:rPr>
        <w:t>8</w:t>
      </w:r>
      <w:r w:rsidR="00130D26" w:rsidRPr="00130D26">
        <w:rPr>
          <w:sz w:val="24"/>
        </w:rPr>
        <w:t>.</w:t>
      </w:r>
      <w:r w:rsidR="00130D26" w:rsidRPr="00130D26">
        <w:rPr>
          <w:sz w:val="24"/>
        </w:rPr>
        <w:tab/>
        <w:t>Положение о рабочей программе ГБОУ НАО «Основная школа п.Усть-Кара».</w:t>
      </w:r>
    </w:p>
    <w:p w:rsidR="00130D26" w:rsidRPr="00130D26" w:rsidRDefault="00130D26" w:rsidP="00A815CA">
      <w:pPr>
        <w:pStyle w:val="aa"/>
        <w:rPr>
          <w:sz w:val="24"/>
        </w:rPr>
      </w:pPr>
      <w:r w:rsidRPr="00130D26">
        <w:rPr>
          <w:sz w:val="24"/>
        </w:rPr>
        <w:t xml:space="preserve"> Программа разработана на основе примерной программы по: </w:t>
      </w:r>
    </w:p>
    <w:p w:rsidR="00130D26" w:rsidRPr="00130D26" w:rsidRDefault="00130D26" w:rsidP="00A815CA">
      <w:pPr>
        <w:pStyle w:val="aa"/>
        <w:rPr>
          <w:sz w:val="24"/>
        </w:rPr>
      </w:pPr>
    </w:p>
    <w:p w:rsidR="00130D26" w:rsidRPr="00130D26" w:rsidRDefault="00130D26" w:rsidP="00A815CA">
      <w:pPr>
        <w:pStyle w:val="aa"/>
        <w:ind w:firstLine="0"/>
        <w:rPr>
          <w:sz w:val="24"/>
        </w:rPr>
      </w:pPr>
      <w:r w:rsidRPr="00130D26">
        <w:rPr>
          <w:sz w:val="24"/>
        </w:rPr>
        <w:t>Изобразительное искусство.</w:t>
      </w:r>
      <w:r>
        <w:rPr>
          <w:sz w:val="24"/>
        </w:rPr>
        <w:t>5 класс: учеб.д</w:t>
      </w:r>
      <w:r w:rsidRPr="00130D26">
        <w:rPr>
          <w:sz w:val="24"/>
        </w:rPr>
        <w:t>ля общеобразовательных организаций /</w:t>
      </w:r>
      <w:r>
        <w:rPr>
          <w:sz w:val="24"/>
        </w:rPr>
        <w:t xml:space="preserve"> </w:t>
      </w:r>
      <w:r w:rsidRPr="00130D26">
        <w:rPr>
          <w:sz w:val="24"/>
        </w:rPr>
        <w:t xml:space="preserve">Горяева Н.А. </w:t>
      </w:r>
      <w:r>
        <w:rPr>
          <w:sz w:val="24"/>
        </w:rPr>
        <w:t xml:space="preserve">, О.В. Островская; под ред. </w:t>
      </w:r>
      <w:r w:rsidRPr="00130D26">
        <w:rPr>
          <w:sz w:val="24"/>
        </w:rPr>
        <w:t>Б.М.Неменского.-</w:t>
      </w:r>
      <w:r>
        <w:rPr>
          <w:sz w:val="24"/>
        </w:rPr>
        <w:t xml:space="preserve"> 12 – е изд. - М.: Просвещение, 2020.-191 с.  ил.</w:t>
      </w:r>
    </w:p>
    <w:p w:rsidR="00130D26" w:rsidRPr="004205FA" w:rsidRDefault="00130D26" w:rsidP="00A815CA">
      <w:pPr>
        <w:rPr>
          <w:sz w:val="24"/>
          <w:szCs w:val="24"/>
        </w:rPr>
      </w:pP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b/>
          <w:sz w:val="24"/>
          <w:szCs w:val="24"/>
        </w:rPr>
        <w:t>Цель программы:</w:t>
      </w:r>
      <w:r w:rsidRPr="004205FA">
        <w:rPr>
          <w:sz w:val="24"/>
          <w:szCs w:val="24"/>
        </w:rPr>
        <w:t xml:space="preserve">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b/>
          <w:sz w:val="24"/>
          <w:szCs w:val="24"/>
        </w:rPr>
        <w:t>Задачи программы</w:t>
      </w:r>
      <w:r w:rsidRPr="004205FA">
        <w:rPr>
          <w:sz w:val="24"/>
          <w:szCs w:val="24"/>
        </w:rPr>
        <w:t>:</w:t>
      </w:r>
    </w:p>
    <w:p w:rsidR="00130D26" w:rsidRPr="004205FA" w:rsidRDefault="00130D26" w:rsidP="00A815CA">
      <w:pPr>
        <w:ind w:firstLine="720"/>
        <w:rPr>
          <w:sz w:val="24"/>
          <w:szCs w:val="24"/>
        </w:rPr>
      </w:pPr>
      <w:r w:rsidRPr="004205FA">
        <w:rPr>
          <w:sz w:val="24"/>
          <w:szCs w:val="24"/>
        </w:rPr>
        <w:t>- формирование у учащихся нравственно-эстетической отзывчивости на прекрасное и безобразное в жизни и искусстве;</w:t>
      </w:r>
    </w:p>
    <w:p w:rsidR="00130D26" w:rsidRPr="004205FA" w:rsidRDefault="00130D26" w:rsidP="00A815CA">
      <w:pPr>
        <w:ind w:firstLine="720"/>
        <w:rPr>
          <w:sz w:val="24"/>
          <w:szCs w:val="24"/>
        </w:rPr>
      </w:pPr>
      <w:r w:rsidRPr="004205FA">
        <w:rPr>
          <w:sz w:val="24"/>
          <w:szCs w:val="24"/>
        </w:rPr>
        <w:t>- формирование художественно-творческой активности школьника;</w:t>
      </w:r>
    </w:p>
    <w:p w:rsidR="00130D26" w:rsidRPr="004205FA" w:rsidRDefault="00130D26" w:rsidP="00A815CA">
      <w:pPr>
        <w:ind w:firstLine="720"/>
        <w:rPr>
          <w:sz w:val="24"/>
          <w:szCs w:val="24"/>
        </w:rPr>
      </w:pPr>
      <w:r w:rsidRPr="004205FA">
        <w:rPr>
          <w:sz w:val="24"/>
          <w:szCs w:val="24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t>- формирование опыта смыслового и эмоционально-ценностного восприятия визуального образа реальности и произведений искусства;</w:t>
      </w:r>
      <w:r w:rsidRPr="004205FA">
        <w:rPr>
          <w:color w:val="141412"/>
          <w:sz w:val="24"/>
          <w:szCs w:val="24"/>
        </w:rPr>
        <w:br/>
        <w:t>освоение художественной культуры как формы материального выражения в пространственных формах духовных ценностей;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t>- формирование понимания эмоционального и ценностного смысла визуально-пространственной формы;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t>-  развитие творческого опыта как формирования способности к самостоятельным действиям в состоянии неопределенности;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t>-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t>- воспитание уважения к истории культуры своего Отечества, выраженной в его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t>- развитие способности ориентироваться в мире современной художественной культуры;</w:t>
      </w:r>
    </w:p>
    <w:p w:rsidR="00130D26" w:rsidRPr="004205FA" w:rsidRDefault="00130D26" w:rsidP="00A815CA">
      <w:pPr>
        <w:ind w:firstLine="708"/>
        <w:rPr>
          <w:color w:val="141412"/>
          <w:sz w:val="24"/>
          <w:szCs w:val="24"/>
        </w:rPr>
      </w:pPr>
      <w:r w:rsidRPr="004205FA">
        <w:rPr>
          <w:color w:val="141412"/>
          <w:sz w:val="24"/>
          <w:szCs w:val="24"/>
        </w:rPr>
        <w:lastRenderedPageBreak/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b/>
          <w:sz w:val="24"/>
          <w:szCs w:val="24"/>
        </w:rPr>
        <w:t xml:space="preserve">Актуальность программы </w:t>
      </w:r>
      <w:r w:rsidRPr="004205FA">
        <w:rPr>
          <w:sz w:val="24"/>
          <w:szCs w:val="24"/>
        </w:rPr>
        <w:t xml:space="preserve">в том, что она построена так, чтобы дать школьникам ясные представления о системе взаимодействия искусства с жизнью. В ней предусматривается широкое привлечение жизненного опыта детей, живых примеров из окружающей действительности, краеведческий материал. </w:t>
      </w: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sz w:val="24"/>
          <w:szCs w:val="24"/>
        </w:rPr>
        <w:t>В основе</w:t>
      </w:r>
      <w:r w:rsidRPr="004205FA">
        <w:rPr>
          <w:b/>
          <w:sz w:val="24"/>
          <w:szCs w:val="24"/>
        </w:rPr>
        <w:t xml:space="preserve"> </w:t>
      </w:r>
      <w:r w:rsidRPr="004205FA">
        <w:rPr>
          <w:sz w:val="24"/>
          <w:szCs w:val="24"/>
        </w:rPr>
        <w:t>программы</w:t>
      </w:r>
      <w:r w:rsidRPr="004205FA">
        <w:rPr>
          <w:b/>
          <w:sz w:val="24"/>
          <w:szCs w:val="24"/>
        </w:rPr>
        <w:t xml:space="preserve"> - эмоционально-деятельностный подход: </w:t>
      </w:r>
      <w:r w:rsidRPr="004205FA">
        <w:rPr>
          <w:sz w:val="24"/>
          <w:szCs w:val="24"/>
        </w:rPr>
        <w:t>переживание художественного образа в форме художественных действий.</w:t>
      </w:r>
      <w:r w:rsidRPr="004205FA">
        <w:rPr>
          <w:b/>
          <w:sz w:val="24"/>
          <w:szCs w:val="24"/>
        </w:rPr>
        <w:t xml:space="preserve"> </w:t>
      </w:r>
      <w:r w:rsidRPr="004205FA">
        <w:rPr>
          <w:sz w:val="24"/>
          <w:szCs w:val="24"/>
        </w:rPr>
        <w:t>Это реализуется в форме личного творческого опыта. Потому деятельность учащихся строится на основе собственного наблюдения и переживания окружающей реальности.</w:t>
      </w: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b/>
          <w:sz w:val="24"/>
          <w:szCs w:val="24"/>
        </w:rPr>
        <w:t xml:space="preserve">Культуросозидающая роль программы </w:t>
      </w:r>
      <w:r w:rsidRPr="004205FA">
        <w:rPr>
          <w:sz w:val="24"/>
          <w:szCs w:val="24"/>
        </w:rPr>
        <w:t>состоит в познании художественной культуры своего народа, а также в воспитании гражданственности и патриотизма.</w:t>
      </w: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b/>
          <w:sz w:val="24"/>
          <w:szCs w:val="24"/>
        </w:rPr>
        <w:t>Программа предусматривает</w:t>
      </w:r>
      <w:r w:rsidRPr="004205FA">
        <w:rPr>
          <w:sz w:val="24"/>
          <w:szCs w:val="24"/>
        </w:rPr>
        <w:t xml:space="preserve"> чередование индивидуальных и коллективных форм деятельности, а также диалогичность и сотворчество учителя и ученика. </w:t>
      </w:r>
    </w:p>
    <w:p w:rsidR="00130D26" w:rsidRPr="004205FA" w:rsidRDefault="00130D26" w:rsidP="00A815CA">
      <w:pPr>
        <w:rPr>
          <w:b/>
          <w:sz w:val="24"/>
          <w:szCs w:val="24"/>
        </w:rPr>
      </w:pPr>
      <w:r w:rsidRPr="004205FA">
        <w:rPr>
          <w:b/>
          <w:sz w:val="24"/>
          <w:szCs w:val="24"/>
        </w:rPr>
        <w:t>Место предмета в учебном плане</w:t>
      </w:r>
    </w:p>
    <w:p w:rsidR="00130D26" w:rsidRPr="004205FA" w:rsidRDefault="00130D26" w:rsidP="00A815CA">
      <w:pPr>
        <w:ind w:firstLine="708"/>
        <w:rPr>
          <w:sz w:val="24"/>
          <w:szCs w:val="24"/>
        </w:rPr>
      </w:pPr>
      <w:r w:rsidRPr="004205FA">
        <w:rPr>
          <w:sz w:val="24"/>
          <w:szCs w:val="24"/>
        </w:rPr>
        <w:t xml:space="preserve">В  соответствии с учебным планом ГБОУ НАО «Основная школа п.Усть-Кара» на изучение предмета Изобразительное искусство отводится 1 час в неделю, 34 часа в год. </w:t>
      </w:r>
    </w:p>
    <w:p w:rsidR="00130D26" w:rsidRPr="004205FA" w:rsidRDefault="00130D26" w:rsidP="00A815CA">
      <w:pPr>
        <w:rPr>
          <w:sz w:val="24"/>
          <w:szCs w:val="24"/>
        </w:rPr>
      </w:pPr>
      <w:r w:rsidRPr="004205FA">
        <w:rPr>
          <w:b/>
          <w:sz w:val="24"/>
          <w:szCs w:val="24"/>
        </w:rPr>
        <w:t xml:space="preserve">Содержание </w:t>
      </w:r>
      <w:r w:rsidRPr="004205FA">
        <w:rPr>
          <w:sz w:val="24"/>
          <w:szCs w:val="24"/>
        </w:rPr>
        <w:t>программы рассчитано на художественную деятельность школьников на уроках в разнообразных формах: изображение  на плоскости и в объёме; декоративную и конструктивную работу;  восприятие явлений действительности и произведений искусства (слайдов, репродукций, С</w:t>
      </w:r>
      <w:r w:rsidRPr="00514042">
        <w:rPr>
          <w:sz w:val="24"/>
          <w:szCs w:val="24"/>
        </w:rPr>
        <w:t>D</w:t>
      </w:r>
      <w:r w:rsidRPr="004205FA">
        <w:rPr>
          <w:sz w:val="24"/>
          <w:szCs w:val="24"/>
        </w:rPr>
        <w:t>-программ); обсуждение работ товарищей; результаты собственного коллективного  творчества и индивидуальной работы на уроках; изучение художественного наследия; поисковую работу школьников по подбору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130D26" w:rsidRDefault="00130D26" w:rsidP="00A815CA">
      <w:pPr>
        <w:autoSpaceDE w:val="0"/>
        <w:autoSpaceDN w:val="0"/>
        <w:spacing w:line="262" w:lineRule="auto"/>
        <w:ind w:right="1296"/>
        <w:rPr>
          <w:rFonts w:eastAsia="Times New Roman"/>
          <w:b/>
          <w:color w:val="000000"/>
          <w:sz w:val="24"/>
        </w:rPr>
      </w:pPr>
    </w:p>
    <w:p w:rsidR="006C1177" w:rsidRPr="00B8310A" w:rsidRDefault="006C1177" w:rsidP="00A815CA">
      <w:pPr>
        <w:autoSpaceDE w:val="0"/>
        <w:autoSpaceDN w:val="0"/>
        <w:spacing w:line="262" w:lineRule="auto"/>
        <w:ind w:right="1296"/>
      </w:pPr>
      <w:r w:rsidRPr="00B8310A">
        <w:rPr>
          <w:rFonts w:eastAsia="Times New Roman"/>
          <w:b/>
          <w:color w:val="000000"/>
          <w:sz w:val="24"/>
        </w:rPr>
        <w:t>ПОЯСНИТЕЛЬНАЯ ЗАПИСКА К МОДУЛЮ «ДЕКОРАТИВНО-ПРИКЛАДНОЕ И НАРОДНОЕ ИСКУССТВО»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346" w:line="262" w:lineRule="auto"/>
        <w:ind w:right="144"/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>ОБЩАЯ ХАРАКТЕРИСТИКА МОДУЛЯ «ДЕКОРАТИВНО-ПРИКЛАДНОЕ И НАРОДНОЕ ИСКУССТВО»</w:t>
      </w:r>
    </w:p>
    <w:p w:rsidR="006C1177" w:rsidRPr="00B8310A" w:rsidRDefault="006C1177" w:rsidP="00A815CA">
      <w:pPr>
        <w:autoSpaceDE w:val="0"/>
        <w:autoSpaceDN w:val="0"/>
        <w:spacing w:before="190" w:line="281" w:lineRule="auto"/>
        <w:ind w:right="432" w:firstLine="180"/>
      </w:pPr>
      <w:r w:rsidRPr="00B8310A">
        <w:rPr>
          <w:rFonts w:eastAsia="Times New Roman"/>
          <w:color w:val="000000"/>
          <w:sz w:val="24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6C1177" w:rsidRPr="00B8310A" w:rsidRDefault="006C1177" w:rsidP="00A815CA">
      <w:pPr>
        <w:autoSpaceDE w:val="0"/>
        <w:autoSpaceDN w:val="0"/>
        <w:spacing w:before="72"/>
        <w:ind w:right="288" w:firstLine="180"/>
      </w:pPr>
      <w:r w:rsidRPr="00B8310A">
        <w:rPr>
          <w:rFonts w:eastAsia="Times New Roman"/>
          <w:color w:val="000000"/>
          <w:sz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B8310A">
        <w:tab/>
      </w:r>
      <w:r w:rsidRPr="00B8310A">
        <w:rPr>
          <w:rFonts w:eastAsia="Times New Roman"/>
          <w:color w:val="000000"/>
          <w:sz w:val="24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6C1177" w:rsidRPr="00B8310A" w:rsidRDefault="006C1177" w:rsidP="00A815CA">
      <w:pPr>
        <w:autoSpaceDE w:val="0"/>
        <w:autoSpaceDN w:val="0"/>
        <w:spacing w:before="70" w:line="281" w:lineRule="auto"/>
        <w:ind w:right="144"/>
      </w:pPr>
      <w:r w:rsidRPr="00B8310A">
        <w:rPr>
          <w:rFonts w:eastAsia="Times New Roman"/>
          <w:color w:val="000000"/>
          <w:sz w:val="24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right="576" w:firstLine="180"/>
      </w:pPr>
      <w:r w:rsidRPr="00B8310A">
        <w:rPr>
          <w:rFonts w:eastAsia="Times New Roman"/>
          <w:color w:val="000000"/>
          <w:sz w:val="24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C1177" w:rsidRPr="00B8310A" w:rsidRDefault="006C1177" w:rsidP="00A815CA">
      <w:pPr>
        <w:autoSpaceDE w:val="0"/>
        <w:autoSpaceDN w:val="0"/>
        <w:spacing w:before="70"/>
        <w:ind w:right="288" w:firstLine="180"/>
      </w:pPr>
      <w:r w:rsidRPr="00B8310A">
        <w:rPr>
          <w:rFonts w:eastAsia="Times New Roman"/>
          <w:color w:val="000000"/>
          <w:sz w:val="24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</w:t>
      </w:r>
      <w:r w:rsidRPr="00B8310A">
        <w:rPr>
          <w:rFonts w:eastAsia="Times New Roman"/>
          <w:color w:val="000000"/>
          <w:sz w:val="24"/>
        </w:rPr>
        <w:lastRenderedPageBreak/>
        <w:t>обучающихся как для детей, проявляющих выдающиеся способности, так и для детей-инвалидов и детей с ОВЗ.</w:t>
      </w:r>
    </w:p>
    <w:p w:rsidR="006C1177" w:rsidRPr="00B8310A" w:rsidRDefault="006C1177" w:rsidP="00A815CA">
      <w:pPr>
        <w:autoSpaceDE w:val="0"/>
        <w:autoSpaceDN w:val="0"/>
        <w:spacing w:before="70"/>
        <w:ind w:right="288" w:firstLine="180"/>
      </w:pPr>
      <w:r w:rsidRPr="00B8310A">
        <w:rPr>
          <w:rFonts w:eastAsia="Times New Roman"/>
          <w:color w:val="000000"/>
          <w:sz w:val="24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6C1177" w:rsidRPr="00B8310A" w:rsidRDefault="006C1177" w:rsidP="00A815CA">
      <w:pPr>
        <w:autoSpaceDE w:val="0"/>
        <w:autoSpaceDN w:val="0"/>
        <w:spacing w:before="72"/>
        <w:ind w:firstLine="180"/>
      </w:pPr>
      <w:r w:rsidRPr="00B8310A">
        <w:rPr>
          <w:rFonts w:eastAsia="Times New Roman"/>
          <w:color w:val="000000"/>
          <w:sz w:val="24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right="144" w:firstLine="180"/>
      </w:pPr>
      <w:r w:rsidRPr="00B8310A">
        <w:rPr>
          <w:rFonts w:eastAsia="Times New Roman"/>
          <w:color w:val="000000"/>
          <w:sz w:val="24"/>
        </w:rPr>
        <w:t xml:space="preserve">Учебный материал каждого модуля разделён на тематические блоки, которые могут быть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основанием для организации проектной деятельности, которая включает в себя как </w:t>
      </w:r>
      <w:r w:rsidRPr="00B8310A">
        <w:br/>
      </w:r>
      <w:r w:rsidRPr="00B8310A">
        <w:rPr>
          <w:rFonts w:eastAsia="Times New Roman"/>
          <w:color w:val="000000"/>
          <w:sz w:val="24"/>
        </w:rPr>
        <w:t>исследовательскую, так и художественно-творческую деятельность, а также презентацию результата.</w:t>
      </w:r>
    </w:p>
    <w:p w:rsidR="006C1177" w:rsidRPr="00B8310A" w:rsidRDefault="006C1177" w:rsidP="00A815CA">
      <w:pPr>
        <w:autoSpaceDE w:val="0"/>
        <w:autoSpaceDN w:val="0"/>
        <w:spacing w:before="70" w:line="281" w:lineRule="auto"/>
        <w:ind w:right="144" w:firstLine="180"/>
      </w:pPr>
      <w:r w:rsidRPr="00B8310A">
        <w:rPr>
          <w:rFonts w:eastAsia="Times New Roman"/>
          <w:color w:val="000000"/>
          <w:sz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Большое значение имеет связь с внеурочной деятельностью, активная социокультурная </w:t>
      </w:r>
      <w:r w:rsidRPr="00B8310A">
        <w:br/>
      </w:r>
      <w:r w:rsidRPr="00B8310A">
        <w:rPr>
          <w:rFonts w:eastAsia="Times New Roman"/>
          <w:color w:val="000000"/>
          <w:sz w:val="24"/>
        </w:rPr>
        <w:t>деятельность, в процессе которой обучающиеся участвуют в оформлении общешкольных событий и</w:t>
      </w:r>
    </w:p>
    <w:p w:rsidR="006C1177" w:rsidRPr="00B8310A" w:rsidRDefault="006C1177" w:rsidP="00A815CA">
      <w:pPr>
        <w:autoSpaceDE w:val="0"/>
        <w:autoSpaceDN w:val="0"/>
        <w:spacing w:line="262" w:lineRule="auto"/>
        <w:ind w:right="576"/>
      </w:pPr>
      <w:r w:rsidRPr="00B8310A">
        <w:rPr>
          <w:rFonts w:eastAsia="Times New Roman"/>
          <w:color w:val="000000"/>
          <w:sz w:val="24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62" w:lineRule="auto"/>
        <w:ind w:right="1440"/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>ЦЕЛЬ ИЗУЧЕНИЯ МОДУЛЯ «ДЕКОРАТИВНО-ПРИКЛАДНОЕ И НАРОДНОЕ ИСКУССТВО»</w:t>
      </w:r>
    </w:p>
    <w:p w:rsidR="006C1177" w:rsidRPr="00B8310A" w:rsidRDefault="006C1177" w:rsidP="00A815CA">
      <w:pPr>
        <w:autoSpaceDE w:val="0"/>
        <w:autoSpaceDN w:val="0"/>
        <w:spacing w:before="190" w:line="271" w:lineRule="auto"/>
        <w:ind w:firstLine="180"/>
      </w:pPr>
      <w:r w:rsidRPr="00B8310A">
        <w:rPr>
          <w:rFonts w:eastAsia="Times New Roman"/>
          <w:b/>
          <w:color w:val="000000"/>
          <w:sz w:val="24"/>
        </w:rPr>
        <w:t xml:space="preserve">Целью </w:t>
      </w:r>
      <w:r w:rsidRPr="00B8310A">
        <w:rPr>
          <w:rFonts w:eastAsia="Times New Roman"/>
          <w:color w:val="000000"/>
          <w:sz w:val="24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C1177" w:rsidRPr="00B8310A" w:rsidRDefault="006C1177" w:rsidP="00A815CA">
      <w:pPr>
        <w:autoSpaceDE w:val="0"/>
        <w:autoSpaceDN w:val="0"/>
        <w:spacing w:before="70" w:line="281" w:lineRule="auto"/>
        <w:ind w:firstLine="180"/>
      </w:pPr>
      <w:r w:rsidRPr="00B8310A">
        <w:rPr>
          <w:rFonts w:eastAsia="Times New Roman"/>
          <w:color w:val="000000"/>
          <w:sz w:val="24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B8310A">
        <w:br/>
      </w:r>
      <w:r w:rsidRPr="00B8310A">
        <w:rPr>
          <w:rFonts w:eastAsia="Times New Roman"/>
          <w:color w:val="000000"/>
          <w:sz w:val="24"/>
        </w:rPr>
        <w:t>материалами.</w:t>
      </w:r>
    </w:p>
    <w:p w:rsidR="006C1177" w:rsidRDefault="006C1177" w:rsidP="00A815CA">
      <w:pPr>
        <w:tabs>
          <w:tab w:val="left" w:pos="180"/>
        </w:tabs>
        <w:autoSpaceDE w:val="0"/>
        <w:autoSpaceDN w:val="0"/>
        <w:spacing w:before="190" w:line="290" w:lineRule="auto"/>
        <w:rPr>
          <w:rFonts w:eastAsia="Times New Roman"/>
          <w:color w:val="000000"/>
          <w:sz w:val="24"/>
        </w:rPr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 xml:space="preserve">Задачами  </w:t>
      </w:r>
      <w:r w:rsidRPr="00B8310A">
        <w:rPr>
          <w:rFonts w:eastAsia="Times New Roman"/>
          <w:color w:val="000000"/>
          <w:sz w:val="24"/>
        </w:rPr>
        <w:t xml:space="preserve">модуля «Декоративно-прикладное и народное искусство» являются: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формирование у обучающихся навыков эстетического видения и преобразования мира;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формирование пространственного мышления и аналитических визуальных способностей;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овладение представлениями о средствах выразительности изобразительного искусства как способах </w:t>
      </w:r>
      <w:r w:rsidRPr="00B8310A">
        <w:rPr>
          <w:rFonts w:eastAsia="Times New Roman"/>
          <w:color w:val="000000"/>
          <w:sz w:val="24"/>
        </w:rPr>
        <w:lastRenderedPageBreak/>
        <w:t xml:space="preserve">воплощения в видимых пространственных формах переживаний, чувств и мировоззренческих позиций человека;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развитие наблюдательности, ассоциативного мышления и творческого воображения;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C1177" w:rsidRDefault="006C1177" w:rsidP="00A815CA">
      <w:pPr>
        <w:autoSpaceDE w:val="0"/>
        <w:autoSpaceDN w:val="0"/>
        <w:spacing w:before="190"/>
        <w:ind w:right="432" w:firstLine="180"/>
        <w:rPr>
          <w:rFonts w:eastAsia="Times New Roman"/>
          <w:b/>
          <w:color w:val="000000"/>
          <w:sz w:val="24"/>
        </w:rPr>
      </w:pPr>
      <w:r w:rsidRPr="00B8310A">
        <w:rPr>
          <w:rFonts w:eastAsia="Times New Roman"/>
          <w:b/>
          <w:color w:val="000000"/>
          <w:sz w:val="24"/>
        </w:rPr>
        <w:t xml:space="preserve">МЕСТО МОДУЛЯ «ДЕКОРАТИВНО-ПРИКЛАДНОЕ И НАРОДНОЕ ИСКУССТВО» В УЧЕБНОМ ПЛАНЕ </w:t>
      </w:r>
    </w:p>
    <w:p w:rsidR="006C1177" w:rsidRPr="00B8310A" w:rsidRDefault="006C1177" w:rsidP="00A815CA">
      <w:pPr>
        <w:autoSpaceDE w:val="0"/>
        <w:autoSpaceDN w:val="0"/>
        <w:spacing w:before="190"/>
        <w:ind w:right="432" w:firstLine="180"/>
      </w:pPr>
      <w:r w:rsidRPr="00B8310A">
        <w:br/>
      </w:r>
      <w:r w:rsidRPr="00B8310A">
        <w:rPr>
          <w:rFonts w:eastAsia="Times New Roman"/>
          <w:color w:val="000000"/>
          <w:sz w:val="24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6C1177" w:rsidRPr="00B8310A" w:rsidRDefault="006C1177" w:rsidP="00A815CA">
      <w:pPr>
        <w:autoSpaceDE w:val="0"/>
        <w:autoSpaceDN w:val="0"/>
        <w:spacing w:after="78" w:line="220" w:lineRule="exact"/>
      </w:pPr>
    </w:p>
    <w:p w:rsidR="006C1177" w:rsidRPr="00B8310A" w:rsidRDefault="006C1177" w:rsidP="00A815CA">
      <w:pPr>
        <w:autoSpaceDE w:val="0"/>
        <w:autoSpaceDN w:val="0"/>
        <w:spacing w:line="230" w:lineRule="auto"/>
      </w:pPr>
      <w:r w:rsidRPr="00B8310A">
        <w:rPr>
          <w:rFonts w:eastAsia="Times New Roman"/>
          <w:b/>
          <w:color w:val="000000"/>
          <w:sz w:val="24"/>
        </w:rPr>
        <w:t>СОДЕРЖАНИЕ МОДУЛЯ «ДЕКОРАТИВНО-ПРИКЛАДНОЕ И НАРОДНОЕ ИСКУССТВО»</w:t>
      </w:r>
    </w:p>
    <w:p w:rsidR="006C1177" w:rsidRPr="00B8310A" w:rsidRDefault="006C1177" w:rsidP="00A815CA">
      <w:pPr>
        <w:autoSpaceDE w:val="0"/>
        <w:autoSpaceDN w:val="0"/>
        <w:spacing w:before="346" w:line="262" w:lineRule="auto"/>
        <w:ind w:left="180" w:right="4464"/>
      </w:pPr>
      <w:r w:rsidRPr="00B8310A">
        <w:rPr>
          <w:rFonts w:eastAsia="Times New Roman"/>
          <w:b/>
          <w:i/>
          <w:color w:val="000000"/>
          <w:sz w:val="24"/>
        </w:rPr>
        <w:t>Общие св</w:t>
      </w:r>
      <w:r>
        <w:rPr>
          <w:rFonts w:eastAsia="Times New Roman"/>
          <w:b/>
          <w:i/>
          <w:color w:val="000000"/>
          <w:sz w:val="24"/>
        </w:rPr>
        <w:t xml:space="preserve">едения о декоративно-прикладном  </w:t>
      </w:r>
      <w:r w:rsidRPr="00B8310A">
        <w:rPr>
          <w:rFonts w:eastAsia="Times New Roman"/>
          <w:b/>
          <w:i/>
          <w:color w:val="000000"/>
          <w:sz w:val="24"/>
        </w:rPr>
        <w:t xml:space="preserve">искусстве </w:t>
      </w:r>
      <w:r>
        <w:rPr>
          <w:rFonts w:eastAsia="Times New Roman"/>
          <w:b/>
          <w:i/>
          <w:color w:val="000000"/>
          <w:sz w:val="24"/>
        </w:rPr>
        <w:t xml:space="preserve"> </w:t>
      </w:r>
      <w:r w:rsidRPr="00B8310A">
        <w:rPr>
          <w:rFonts w:eastAsia="Times New Roman"/>
          <w:color w:val="000000"/>
          <w:sz w:val="24"/>
        </w:rPr>
        <w:t>Декоративно-прикладное искусство и его виды.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Декоративно-прикладное искусство и предметная среда жизни людей.</w:t>
      </w:r>
    </w:p>
    <w:p w:rsidR="006C1177" w:rsidRPr="00B8310A" w:rsidRDefault="006C1177" w:rsidP="00A815CA">
      <w:pPr>
        <w:autoSpaceDE w:val="0"/>
        <w:autoSpaceDN w:val="0"/>
        <w:spacing w:before="190" w:line="262" w:lineRule="auto"/>
        <w:ind w:left="180" w:right="4032"/>
      </w:pPr>
      <w:r w:rsidRPr="00B8310A">
        <w:rPr>
          <w:rFonts w:eastAsia="Times New Roman"/>
          <w:b/>
          <w:i/>
          <w:color w:val="000000"/>
          <w:sz w:val="24"/>
        </w:rPr>
        <w:t xml:space="preserve">Древние корни народного искусства </w:t>
      </w:r>
      <w:r w:rsidRPr="00B8310A">
        <w:br/>
      </w:r>
      <w:r w:rsidRPr="00B8310A">
        <w:rPr>
          <w:rFonts w:eastAsia="Times New Roman"/>
          <w:color w:val="000000"/>
          <w:sz w:val="24"/>
        </w:rPr>
        <w:t>Истоки образного языка декоративно-прикладного искусства.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Традиционные образы народного (крестьянского) прикладного искусства.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Связь народного искусства с природой, бытом, трудом, верованиями и эпосом.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2" w:line="262" w:lineRule="auto"/>
        <w:ind w:right="864"/>
      </w:pPr>
      <w:r w:rsidRPr="00B8310A">
        <w:tab/>
      </w:r>
      <w:r w:rsidRPr="00B8310A">
        <w:rPr>
          <w:rFonts w:eastAsia="Times New Roman"/>
          <w:color w:val="000000"/>
          <w:sz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C1177" w:rsidRPr="00B8310A" w:rsidRDefault="006C1177" w:rsidP="00A815CA">
      <w:pPr>
        <w:autoSpaceDE w:val="0"/>
        <w:autoSpaceDN w:val="0"/>
        <w:spacing w:before="72" w:line="230" w:lineRule="auto"/>
        <w:ind w:left="180"/>
      </w:pPr>
      <w:r w:rsidRPr="00B8310A">
        <w:rPr>
          <w:rFonts w:eastAsia="Times New Roman"/>
          <w:color w:val="000000"/>
          <w:sz w:val="24"/>
        </w:rPr>
        <w:t>Образно-символический язык народного прикладного искусства.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Знаки-символы традиционного крестьянского прикладного искусства.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Выполнение рисунков на темы древних узоров деревянной резьбы, росписи по дереву, вышивки.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</w:pPr>
      <w:r w:rsidRPr="00B8310A">
        <w:rPr>
          <w:rFonts w:eastAsia="Times New Roman"/>
          <w:color w:val="000000"/>
          <w:sz w:val="24"/>
        </w:rPr>
        <w:t>Освоение навыков декоративного обобщения в процессе практической творческой работы.</w:t>
      </w:r>
    </w:p>
    <w:p w:rsidR="006C1177" w:rsidRDefault="006C1177" w:rsidP="00A815CA">
      <w:pPr>
        <w:tabs>
          <w:tab w:val="left" w:pos="180"/>
        </w:tabs>
        <w:autoSpaceDE w:val="0"/>
        <w:autoSpaceDN w:val="0"/>
        <w:spacing w:before="190" w:line="271" w:lineRule="auto"/>
        <w:ind w:right="720"/>
        <w:rPr>
          <w:rFonts w:eastAsia="Times New Roman"/>
          <w:b/>
          <w:i/>
          <w:color w:val="000000"/>
          <w:sz w:val="24"/>
        </w:rPr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Убранство русской избы 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71" w:lineRule="auto"/>
        <w:ind w:right="720"/>
      </w:pP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B8310A">
        <w:tab/>
      </w:r>
      <w:r w:rsidRPr="00B8310A">
        <w:rPr>
          <w:rFonts w:eastAsia="Times New Roman"/>
          <w:color w:val="000000"/>
          <w:sz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Выполнение рисунков — эскизов орнаментального декора крестьянского дома.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Устройство внутреннего пространства крестьянского дома. Декоративные элементы жилой среды.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right="288" w:firstLine="180"/>
      </w:pPr>
      <w:r w:rsidRPr="00B8310A">
        <w:rPr>
          <w:rFonts w:eastAsia="Times New Roman"/>
          <w:color w:val="000000"/>
          <w:sz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B8310A">
        <w:tab/>
      </w:r>
      <w:r w:rsidRPr="00B8310A">
        <w:rPr>
          <w:rFonts w:eastAsia="Times New Roman"/>
          <w:color w:val="000000"/>
          <w:sz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C1177" w:rsidRDefault="006C1177" w:rsidP="00A815CA">
      <w:pPr>
        <w:autoSpaceDE w:val="0"/>
        <w:autoSpaceDN w:val="0"/>
        <w:spacing w:before="190" w:line="262" w:lineRule="auto"/>
        <w:ind w:left="180" w:right="2448"/>
        <w:rPr>
          <w:rFonts w:eastAsia="Times New Roman"/>
          <w:b/>
          <w:i/>
          <w:color w:val="000000"/>
          <w:sz w:val="24"/>
        </w:rPr>
      </w:pPr>
      <w:r w:rsidRPr="00B8310A">
        <w:rPr>
          <w:rFonts w:eastAsia="Times New Roman"/>
          <w:b/>
          <w:i/>
          <w:color w:val="000000"/>
          <w:sz w:val="24"/>
        </w:rPr>
        <w:lastRenderedPageBreak/>
        <w:t xml:space="preserve">Народный праздничный костюм </w:t>
      </w:r>
    </w:p>
    <w:p w:rsidR="006C1177" w:rsidRPr="00B8310A" w:rsidRDefault="006C1177" w:rsidP="00A815CA">
      <w:pPr>
        <w:autoSpaceDE w:val="0"/>
        <w:autoSpaceDN w:val="0"/>
        <w:spacing w:before="190" w:line="262" w:lineRule="auto"/>
        <w:ind w:left="180" w:right="2448"/>
      </w:pPr>
      <w:r w:rsidRPr="00B8310A">
        <w:br/>
      </w:r>
      <w:r w:rsidRPr="00B8310A">
        <w:rPr>
          <w:rFonts w:eastAsia="Times New Roman"/>
          <w:color w:val="000000"/>
          <w:sz w:val="24"/>
        </w:rPr>
        <w:t>Образный строй народного праздничного костюма — женского и мужского.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</w:pPr>
      <w:r w:rsidRPr="00B8310A">
        <w:tab/>
      </w:r>
      <w:r w:rsidRPr="00B8310A">
        <w:rPr>
          <w:rFonts w:eastAsia="Times New Roman"/>
          <w:color w:val="000000"/>
          <w:sz w:val="24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2" w:line="281" w:lineRule="auto"/>
      </w:pP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Разнообразие форм и украшений народного праздничного костюма для различных регионов страны.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B8310A">
        <w:br/>
      </w:r>
      <w:r w:rsidRPr="00B8310A">
        <w:rPr>
          <w:rFonts w:eastAsia="Times New Roman"/>
          <w:color w:val="000000"/>
          <w:sz w:val="24"/>
        </w:rPr>
        <w:t>текстильных промыслов в разных регионах страны.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B8310A">
        <w:tab/>
      </w:r>
      <w:r w:rsidRPr="00B8310A">
        <w:rPr>
          <w:rFonts w:eastAsia="Times New Roman"/>
          <w:color w:val="000000"/>
          <w:sz w:val="24"/>
        </w:rPr>
        <w:t>Выполнение рисунков традиционных праздничных костюмов, выражение в форме, цветовом решении, орнаментике кос​тюма черт национального своеобразия.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Народные праздники и праздничные обряды как синтез всех видов народного творчества.</w:t>
      </w:r>
    </w:p>
    <w:p w:rsidR="006C1177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rPr>
          <w:rFonts w:eastAsia="Times New Roman"/>
          <w:color w:val="000000"/>
          <w:sz w:val="24"/>
        </w:rPr>
      </w:pPr>
      <w:r w:rsidRPr="00B8310A">
        <w:tab/>
      </w:r>
      <w:r w:rsidRPr="00B8310A">
        <w:rPr>
          <w:rFonts w:eastAsia="Times New Roman"/>
          <w:color w:val="000000"/>
          <w:sz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</w:pPr>
    </w:p>
    <w:p w:rsidR="006C1177" w:rsidRDefault="006C1177" w:rsidP="00A815CA">
      <w:pPr>
        <w:tabs>
          <w:tab w:val="left" w:pos="180"/>
        </w:tabs>
        <w:autoSpaceDE w:val="0"/>
        <w:autoSpaceDN w:val="0"/>
        <w:spacing w:before="190" w:line="271" w:lineRule="auto"/>
        <w:ind w:right="720"/>
        <w:rPr>
          <w:rFonts w:eastAsia="Times New Roman"/>
          <w:b/>
          <w:i/>
          <w:color w:val="000000"/>
          <w:sz w:val="24"/>
        </w:rPr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Народные художественные промыслы 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71" w:lineRule="auto"/>
        <w:ind w:right="720"/>
      </w:pP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C1177" w:rsidRDefault="006C1177" w:rsidP="00A815CA">
      <w:pPr>
        <w:autoSpaceDE w:val="0"/>
        <w:autoSpaceDN w:val="0"/>
        <w:spacing w:before="70" w:line="230" w:lineRule="auto"/>
        <w:rPr>
          <w:rFonts w:eastAsia="Times New Roman"/>
          <w:color w:val="000000"/>
          <w:sz w:val="24"/>
        </w:rPr>
      </w:pPr>
      <w:r w:rsidRPr="00B8310A">
        <w:rPr>
          <w:rFonts w:eastAsia="Times New Roman"/>
          <w:color w:val="000000"/>
          <w:sz w:val="24"/>
        </w:rPr>
        <w:t>Многообразие видов традиционных ремёсел и происхождение художественных промыслов народов</w:t>
      </w:r>
      <w:r>
        <w:rPr>
          <w:rFonts w:eastAsia="Times New Roman"/>
          <w:color w:val="000000"/>
          <w:sz w:val="24"/>
        </w:rPr>
        <w:t xml:space="preserve"> </w:t>
      </w:r>
      <w:r w:rsidRPr="006C1177">
        <w:rPr>
          <w:rFonts w:eastAsia="Times New Roman"/>
          <w:color w:val="000000"/>
          <w:sz w:val="24"/>
        </w:rPr>
        <w:t>России.</w:t>
      </w:r>
      <w:r>
        <w:rPr>
          <w:rFonts w:eastAsia="Times New Roman"/>
          <w:color w:val="000000"/>
          <w:sz w:val="24"/>
        </w:rPr>
        <w:t xml:space="preserve"> </w:t>
      </w:r>
    </w:p>
    <w:p w:rsidR="006C1177" w:rsidRDefault="006C1177" w:rsidP="00A815CA">
      <w:pPr>
        <w:autoSpaceDE w:val="0"/>
        <w:autoSpaceDN w:val="0"/>
        <w:spacing w:before="70" w:line="230" w:lineRule="auto"/>
        <w:rPr>
          <w:rFonts w:eastAsia="Times New Roman"/>
          <w:color w:val="000000"/>
          <w:sz w:val="24"/>
        </w:rPr>
      </w:pP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</w:pPr>
      <w:r w:rsidRPr="00B8310A">
        <w:tab/>
      </w:r>
      <w:r w:rsidRPr="00B8310A">
        <w:rPr>
          <w:rFonts w:eastAsia="Times New Roman"/>
          <w:color w:val="000000"/>
          <w:sz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right="720" w:firstLine="180"/>
      </w:pPr>
      <w:r w:rsidRPr="00B8310A">
        <w:rPr>
          <w:rFonts w:eastAsia="Times New Roman"/>
          <w:color w:val="000000"/>
          <w:sz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Создание эскиза игрушки по мотивам избранного промысла.</w:t>
      </w:r>
    </w:p>
    <w:p w:rsidR="006C1177" w:rsidRPr="00B8310A" w:rsidRDefault="006C1177" w:rsidP="00A815CA">
      <w:pPr>
        <w:autoSpaceDE w:val="0"/>
        <w:autoSpaceDN w:val="0"/>
        <w:spacing w:before="70"/>
        <w:ind w:right="144" w:firstLine="180"/>
      </w:pPr>
      <w:r w:rsidRPr="00B8310A">
        <w:rPr>
          <w:rFonts w:eastAsia="Times New Roman"/>
          <w:color w:val="000000"/>
          <w:sz w:val="24"/>
        </w:rPr>
        <w:t>Роспись по дереву. Хохлома. Краткие сведения по истории хохломского промысла. Травный узор,«травка»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2" w:line="262" w:lineRule="auto"/>
        <w:ind w:right="432"/>
      </w:pPr>
      <w:r w:rsidRPr="00B8310A">
        <w:tab/>
      </w:r>
      <w:r w:rsidRPr="00B8310A">
        <w:rPr>
          <w:rFonts w:eastAsia="Times New Roman"/>
          <w:color w:val="000000"/>
          <w:sz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/>
      </w:pPr>
      <w:r w:rsidRPr="00B8310A">
        <w:rPr>
          <w:rFonts w:eastAsia="Times New Roman"/>
          <w:color w:val="000000"/>
          <w:sz w:val="24"/>
        </w:rPr>
        <w:t xml:space="preserve">Сюжетные мотивы, основные приёмы и композиционные особенности городецкой росписи. </w:t>
      </w:r>
      <w:r w:rsidRPr="00B8310A">
        <w:tab/>
      </w:r>
      <w:r w:rsidRPr="00B8310A">
        <w:rPr>
          <w:rFonts w:eastAsia="Times New Roman"/>
          <w:color w:val="000000"/>
          <w:sz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right="432" w:firstLine="180"/>
      </w:pPr>
      <w:r w:rsidRPr="00B8310A">
        <w:rPr>
          <w:rFonts w:eastAsia="Times New Roman"/>
          <w:color w:val="000000"/>
          <w:sz w:val="24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C1177" w:rsidRDefault="006C1177" w:rsidP="00A815CA">
      <w:pPr>
        <w:autoSpaceDE w:val="0"/>
        <w:autoSpaceDN w:val="0"/>
        <w:spacing w:before="70" w:line="230" w:lineRule="auto"/>
      </w:pP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432"/>
      </w:pPr>
      <w:r w:rsidRPr="00B8310A">
        <w:rPr>
          <w:rFonts w:eastAsia="Times New Roman"/>
          <w:color w:val="000000"/>
          <w:sz w:val="24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C1177" w:rsidRPr="00B8310A" w:rsidRDefault="006C1177" w:rsidP="00A815CA">
      <w:pPr>
        <w:autoSpaceDE w:val="0"/>
        <w:autoSpaceDN w:val="0"/>
        <w:spacing w:before="70"/>
        <w:ind w:right="288" w:firstLine="180"/>
      </w:pPr>
      <w:r w:rsidRPr="00B8310A">
        <w:rPr>
          <w:rFonts w:eastAsia="Times New Roman"/>
          <w:color w:val="000000"/>
          <w:sz w:val="24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Мир сказок и легенд, примет и оберегов в творчестве мастеров художественных промыслов.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144"/>
      </w:pPr>
      <w:r w:rsidRPr="00B8310A">
        <w:tab/>
      </w:r>
      <w:r w:rsidRPr="00B8310A">
        <w:rPr>
          <w:rFonts w:eastAsia="Times New Roman"/>
          <w:color w:val="000000"/>
          <w:sz w:val="24"/>
        </w:rPr>
        <w:t>Отражение в изделиях народных промыслов многообразия исторических, духовных и культурных традиций.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1152"/>
      </w:pPr>
      <w:r w:rsidRPr="00B8310A">
        <w:tab/>
      </w:r>
      <w:r w:rsidRPr="00B8310A">
        <w:rPr>
          <w:rFonts w:eastAsia="Times New Roman"/>
          <w:color w:val="000000"/>
          <w:sz w:val="24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6C1177" w:rsidRDefault="006C1177" w:rsidP="00A815CA">
      <w:pPr>
        <w:autoSpaceDE w:val="0"/>
        <w:autoSpaceDN w:val="0"/>
        <w:spacing w:before="192" w:line="262" w:lineRule="auto"/>
        <w:ind w:left="180" w:right="2592"/>
        <w:rPr>
          <w:rFonts w:eastAsia="Times New Roman"/>
          <w:b/>
          <w:i/>
          <w:color w:val="000000"/>
          <w:sz w:val="24"/>
        </w:rPr>
      </w:pPr>
      <w:r w:rsidRPr="00B8310A">
        <w:rPr>
          <w:rFonts w:eastAsia="Times New Roman"/>
          <w:b/>
          <w:i/>
          <w:color w:val="000000"/>
          <w:sz w:val="24"/>
        </w:rPr>
        <w:t>Декоративно-прикладное иск</w:t>
      </w:r>
      <w:r>
        <w:rPr>
          <w:rFonts w:eastAsia="Times New Roman"/>
          <w:b/>
          <w:i/>
          <w:color w:val="000000"/>
          <w:sz w:val="24"/>
        </w:rPr>
        <w:t xml:space="preserve">усство в культуре разных эпох и </w:t>
      </w:r>
      <w:r w:rsidRPr="00B8310A">
        <w:rPr>
          <w:rFonts w:eastAsia="Times New Roman"/>
          <w:b/>
          <w:i/>
          <w:color w:val="000000"/>
          <w:sz w:val="24"/>
        </w:rPr>
        <w:t>народов</w:t>
      </w:r>
    </w:p>
    <w:p w:rsidR="006C1177" w:rsidRPr="00B8310A" w:rsidRDefault="006C1177" w:rsidP="00A815CA">
      <w:pPr>
        <w:autoSpaceDE w:val="0"/>
        <w:autoSpaceDN w:val="0"/>
        <w:spacing w:before="192" w:line="262" w:lineRule="auto"/>
        <w:ind w:left="180" w:right="2592"/>
      </w:pPr>
      <w:r w:rsidRPr="00B8310A">
        <w:rPr>
          <w:rFonts w:eastAsia="Times New Roman"/>
          <w:color w:val="000000"/>
          <w:sz w:val="24"/>
        </w:rPr>
        <w:t>Роль декоративно-прикладно</w:t>
      </w:r>
      <w:r>
        <w:rPr>
          <w:rFonts w:eastAsia="Times New Roman"/>
          <w:color w:val="000000"/>
          <w:sz w:val="24"/>
        </w:rPr>
        <w:t xml:space="preserve">го искусства в культуре древних </w:t>
      </w:r>
      <w:r w:rsidRPr="00B8310A">
        <w:rPr>
          <w:rFonts w:eastAsia="Times New Roman"/>
          <w:color w:val="000000"/>
          <w:sz w:val="24"/>
        </w:rPr>
        <w:t>цивилизаций.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</w:pPr>
      <w:r w:rsidRPr="00B8310A">
        <w:tab/>
      </w:r>
      <w:r w:rsidRPr="00B8310A">
        <w:rPr>
          <w:rFonts w:eastAsia="Times New Roman"/>
          <w:color w:val="000000"/>
          <w:sz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576"/>
      </w:pPr>
      <w:r w:rsidRPr="00B8310A">
        <w:tab/>
      </w:r>
      <w:r w:rsidRPr="00B8310A">
        <w:rPr>
          <w:rFonts w:eastAsia="Times New Roman"/>
          <w:color w:val="000000"/>
          <w:sz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C1177" w:rsidRPr="00B8310A" w:rsidRDefault="006C1177" w:rsidP="00A815CA">
      <w:pPr>
        <w:autoSpaceDE w:val="0"/>
        <w:autoSpaceDN w:val="0"/>
        <w:spacing w:before="70" w:line="262" w:lineRule="auto"/>
        <w:ind w:right="576"/>
      </w:pPr>
      <w:r w:rsidRPr="00B8310A">
        <w:rPr>
          <w:rFonts w:eastAsia="Times New Roman"/>
          <w:color w:val="000000"/>
          <w:sz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  <w:ind w:right="720"/>
      </w:pPr>
      <w:r w:rsidRPr="00B8310A">
        <w:tab/>
      </w:r>
      <w:r w:rsidRPr="00B8310A">
        <w:rPr>
          <w:rFonts w:eastAsia="Times New Roman"/>
          <w:color w:val="000000"/>
          <w:sz w:val="24"/>
        </w:rPr>
        <w:t>Украшение жизненного пространства: построений, интерьеров, предметов быта — в культуре разных эпох.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1" w:lineRule="auto"/>
        <w:ind w:right="144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Декоративно-прикладное искусство в жизни современного человека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Многообразие материалов и техник современного декоративно-прикладного искусства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(художественная керамика, стекло, металл, гобелен, роспись по ткани, моделирование одежды).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Символический знак в современной жизни: эмблема, логотип, указующий или декоративный знак. </w:t>
      </w:r>
      <w:r w:rsidRPr="00B8310A">
        <w:tab/>
      </w:r>
      <w:r w:rsidRPr="00B8310A">
        <w:rPr>
          <w:rFonts w:eastAsia="Times New Roman"/>
          <w:color w:val="000000"/>
          <w:sz w:val="24"/>
        </w:rPr>
        <w:t>Государственная символика и традиции геральдики.</w:t>
      </w:r>
    </w:p>
    <w:p w:rsidR="006C1177" w:rsidRDefault="006C1177" w:rsidP="00A815CA"/>
    <w:p w:rsidR="006C1177" w:rsidRPr="00B8310A" w:rsidRDefault="006C1177" w:rsidP="00A815CA">
      <w:pPr>
        <w:autoSpaceDE w:val="0"/>
        <w:autoSpaceDN w:val="0"/>
        <w:spacing w:line="230" w:lineRule="auto"/>
        <w:ind w:left="180"/>
      </w:pPr>
      <w:r w:rsidRPr="00B8310A">
        <w:rPr>
          <w:rFonts w:eastAsia="Times New Roman"/>
          <w:color w:val="000000"/>
          <w:sz w:val="24"/>
        </w:rPr>
        <w:t>Декоративные украшения предметов нашего быта и одежды.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62" w:lineRule="auto"/>
      </w:pPr>
      <w:r w:rsidRPr="00B8310A">
        <w:tab/>
      </w:r>
      <w:r w:rsidRPr="00B8310A">
        <w:rPr>
          <w:rFonts w:eastAsia="Times New Roman"/>
          <w:color w:val="000000"/>
          <w:sz w:val="24"/>
        </w:rPr>
        <w:t>Значение украшений в проявлении образа человека, его характера, самопонимания, установок и намерений.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Декор на улицах и декор помещений.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Декор праздничный и повседневный.</w:t>
      </w:r>
    </w:p>
    <w:p w:rsidR="006C1177" w:rsidRPr="00B8310A" w:rsidRDefault="006C1177" w:rsidP="00A815CA">
      <w:pPr>
        <w:autoSpaceDE w:val="0"/>
        <w:autoSpaceDN w:val="0"/>
        <w:spacing w:before="70" w:line="230" w:lineRule="auto"/>
        <w:ind w:left="180"/>
      </w:pPr>
      <w:r w:rsidRPr="00B8310A">
        <w:rPr>
          <w:rFonts w:eastAsia="Times New Roman"/>
          <w:color w:val="000000"/>
          <w:sz w:val="24"/>
        </w:rPr>
        <w:t>Праздничное оформление школы.</w:t>
      </w:r>
    </w:p>
    <w:p w:rsidR="006C1177" w:rsidRPr="00B8310A" w:rsidRDefault="006C1177" w:rsidP="00A815CA">
      <w:pPr>
        <w:autoSpaceDE w:val="0"/>
        <w:autoSpaceDN w:val="0"/>
        <w:spacing w:line="262" w:lineRule="auto"/>
      </w:pPr>
      <w:r w:rsidRPr="00B8310A">
        <w:rPr>
          <w:rFonts w:eastAsia="Times New Roman"/>
          <w:b/>
          <w:color w:val="000000"/>
          <w:sz w:val="24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346" w:line="271" w:lineRule="auto"/>
        <w:ind w:right="288"/>
        <w:jc w:val="left"/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>ЛИЧНОСТНЫЕ</w:t>
      </w:r>
      <w:r w:rsidR="00A815CA">
        <w:rPr>
          <w:rFonts w:eastAsia="Times New Roman"/>
          <w:b/>
          <w:color w:val="000000"/>
          <w:sz w:val="24"/>
        </w:rPr>
        <w:t xml:space="preserve"> </w:t>
      </w:r>
      <w:r w:rsidRPr="00B8310A">
        <w:rPr>
          <w:rFonts w:eastAsia="Times New Roman"/>
          <w:b/>
          <w:color w:val="000000"/>
          <w:sz w:val="24"/>
        </w:rPr>
        <w:t xml:space="preserve">РЕЗУЛЬТАТЫ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firstLine="180"/>
      </w:pPr>
      <w:r w:rsidRPr="00B8310A">
        <w:rPr>
          <w:rFonts w:eastAsia="Times New Roman"/>
          <w:color w:val="000000"/>
          <w:sz w:val="24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B8310A">
        <w:br/>
      </w:r>
      <w:r w:rsidRPr="00B8310A">
        <w:rPr>
          <w:rFonts w:eastAsia="Times New Roman"/>
          <w:color w:val="000000"/>
          <w:sz w:val="24"/>
        </w:rPr>
        <w:t>ценностям, социализация личности.</w:t>
      </w:r>
    </w:p>
    <w:p w:rsidR="006C1177" w:rsidRPr="00B8310A" w:rsidRDefault="006C1177" w:rsidP="00A815CA">
      <w:pPr>
        <w:autoSpaceDE w:val="0"/>
        <w:autoSpaceDN w:val="0"/>
        <w:spacing w:before="70" w:line="281" w:lineRule="auto"/>
        <w:ind w:firstLine="180"/>
      </w:pPr>
      <w:r w:rsidRPr="00B8310A">
        <w:rPr>
          <w:rFonts w:eastAsia="Times New Roman"/>
          <w:color w:val="000000"/>
          <w:sz w:val="24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</w:t>
      </w:r>
      <w:r w:rsidRPr="00B8310A">
        <w:rPr>
          <w:rFonts w:eastAsia="Times New Roman"/>
          <w:color w:val="000000"/>
          <w:sz w:val="24"/>
        </w:rPr>
        <w:lastRenderedPageBreak/>
        <w:t>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6C1177" w:rsidRPr="006C1177" w:rsidRDefault="006C1177" w:rsidP="00A815CA">
      <w:pPr>
        <w:pStyle w:val="ac"/>
        <w:numPr>
          <w:ilvl w:val="0"/>
          <w:numId w:val="1"/>
        </w:numPr>
        <w:tabs>
          <w:tab w:val="left" w:pos="180"/>
        </w:tabs>
        <w:autoSpaceDE w:val="0"/>
        <w:autoSpaceDN w:val="0"/>
        <w:spacing w:before="190" w:line="286" w:lineRule="auto"/>
        <w:rPr>
          <w:rFonts w:eastAsia="Times New Roman"/>
          <w:b/>
          <w:i/>
          <w:color w:val="000000"/>
          <w:sz w:val="24"/>
        </w:rPr>
      </w:pPr>
      <w:r w:rsidRPr="006C1177">
        <w:rPr>
          <w:rFonts w:eastAsia="Times New Roman"/>
          <w:b/>
          <w:i/>
          <w:color w:val="000000"/>
          <w:sz w:val="24"/>
        </w:rPr>
        <w:t xml:space="preserve">Патриотическое воспитание 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6" w:lineRule="auto"/>
        <w:ind w:left="709" w:firstLine="0"/>
      </w:pPr>
      <w:r w:rsidRPr="00B8310A">
        <w:br/>
      </w:r>
      <w:r w:rsidRPr="00B8310A">
        <w:tab/>
      </w:r>
      <w:r w:rsidRPr="006C1177">
        <w:rPr>
          <w:rFonts w:eastAsia="Times New Roman"/>
          <w:color w:val="000000"/>
          <w:sz w:val="24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B8310A">
        <w:br/>
      </w:r>
      <w:r w:rsidRPr="006C1177">
        <w:rPr>
          <w:rFonts w:eastAsia="Times New Roman"/>
          <w:color w:val="000000"/>
          <w:sz w:val="24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6C1177" w:rsidRPr="00B8310A" w:rsidRDefault="006C1177" w:rsidP="00A815CA">
      <w:pPr>
        <w:autoSpaceDE w:val="0"/>
        <w:autoSpaceDN w:val="0"/>
        <w:spacing w:before="70" w:line="271" w:lineRule="auto"/>
        <w:ind w:right="864"/>
      </w:pPr>
      <w:r w:rsidRPr="00B8310A">
        <w:rPr>
          <w:rFonts w:eastAsia="Times New Roman"/>
          <w:color w:val="000000"/>
          <w:sz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C1177" w:rsidRPr="006C1177" w:rsidRDefault="006C1177" w:rsidP="00A815CA">
      <w:pPr>
        <w:pStyle w:val="ac"/>
        <w:numPr>
          <w:ilvl w:val="0"/>
          <w:numId w:val="1"/>
        </w:numPr>
        <w:tabs>
          <w:tab w:val="left" w:pos="180"/>
        </w:tabs>
        <w:autoSpaceDE w:val="0"/>
        <w:autoSpaceDN w:val="0"/>
        <w:spacing w:before="190"/>
        <w:ind w:right="144"/>
        <w:rPr>
          <w:rFonts w:eastAsia="Times New Roman"/>
          <w:b/>
          <w:i/>
          <w:color w:val="000000"/>
          <w:sz w:val="24"/>
        </w:rPr>
      </w:pPr>
      <w:r w:rsidRPr="006C1177">
        <w:rPr>
          <w:rFonts w:eastAsia="Times New Roman"/>
          <w:b/>
          <w:i/>
          <w:color w:val="000000"/>
          <w:sz w:val="24"/>
        </w:rPr>
        <w:t xml:space="preserve">Гражданское воспитание 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/>
        <w:ind w:right="144"/>
      </w:pPr>
      <w:r w:rsidRPr="00B8310A">
        <w:br/>
      </w:r>
      <w:r w:rsidRPr="00B8310A">
        <w:tab/>
      </w:r>
      <w:r w:rsidRPr="006C1177">
        <w:rPr>
          <w:rFonts w:eastAsia="Times New Roman"/>
          <w:color w:val="000000"/>
          <w:sz w:val="24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6C1177" w:rsidRPr="00B8310A" w:rsidRDefault="006C1177" w:rsidP="00A815CA">
      <w:pPr>
        <w:autoSpaceDE w:val="0"/>
        <w:autoSpaceDN w:val="0"/>
        <w:spacing w:before="70" w:line="283" w:lineRule="auto"/>
        <w:ind w:right="288"/>
      </w:pPr>
      <w:r w:rsidRPr="00B8310A">
        <w:rPr>
          <w:rFonts w:eastAsia="Times New Roman"/>
          <w:color w:val="000000"/>
          <w:sz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6C1177" w:rsidRDefault="006C1177" w:rsidP="00A815CA">
      <w:pPr>
        <w:pStyle w:val="ac"/>
        <w:numPr>
          <w:ilvl w:val="0"/>
          <w:numId w:val="1"/>
        </w:numPr>
        <w:tabs>
          <w:tab w:val="left" w:pos="180"/>
        </w:tabs>
        <w:autoSpaceDE w:val="0"/>
        <w:autoSpaceDN w:val="0"/>
        <w:spacing w:before="190" w:line="286" w:lineRule="auto"/>
        <w:ind w:right="144"/>
        <w:rPr>
          <w:rFonts w:eastAsia="Times New Roman"/>
          <w:b/>
          <w:i/>
          <w:color w:val="000000"/>
          <w:sz w:val="24"/>
        </w:rPr>
      </w:pPr>
      <w:r w:rsidRPr="006C1177">
        <w:rPr>
          <w:rFonts w:eastAsia="Times New Roman"/>
          <w:b/>
          <w:i/>
          <w:color w:val="000000"/>
          <w:sz w:val="24"/>
        </w:rPr>
        <w:t xml:space="preserve">Духовно-нравственное воспитание </w:t>
      </w:r>
    </w:p>
    <w:p w:rsidR="006C1177" w:rsidRPr="006C1177" w:rsidRDefault="006C1177" w:rsidP="00A815CA">
      <w:pPr>
        <w:tabs>
          <w:tab w:val="left" w:pos="180"/>
        </w:tabs>
        <w:autoSpaceDE w:val="0"/>
        <w:autoSpaceDN w:val="0"/>
        <w:spacing w:before="190" w:line="286" w:lineRule="auto"/>
        <w:ind w:left="709" w:right="144" w:firstLine="0"/>
        <w:rPr>
          <w:rFonts w:eastAsia="Times New Roman"/>
          <w:b/>
          <w:i/>
          <w:color w:val="000000"/>
          <w:sz w:val="24"/>
        </w:rPr>
      </w:pPr>
      <w:r w:rsidRPr="00B8310A">
        <w:tab/>
      </w:r>
      <w:r w:rsidRPr="006C1177">
        <w:rPr>
          <w:rFonts w:eastAsia="Times New Roman"/>
          <w:color w:val="000000"/>
          <w:sz w:val="24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B8310A">
        <w:br/>
      </w:r>
      <w:r w:rsidRPr="006C1177">
        <w:rPr>
          <w:rFonts w:eastAsia="Times New Roman"/>
          <w:color w:val="000000"/>
          <w:sz w:val="24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  <w:r>
        <w:rPr>
          <w:rFonts w:eastAsia="Times New Roman"/>
          <w:b/>
          <w:i/>
          <w:color w:val="000000"/>
          <w:sz w:val="24"/>
        </w:rPr>
        <w:t xml:space="preserve"> </w:t>
      </w:r>
      <w:r w:rsidRPr="00B8310A">
        <w:rPr>
          <w:rFonts w:eastAsia="Times New Roman"/>
          <w:color w:val="000000"/>
          <w:sz w:val="24"/>
        </w:rPr>
        <w:t>полноты проживаемой жизни.</w:t>
      </w:r>
    </w:p>
    <w:p w:rsidR="006C1177" w:rsidRPr="006C1177" w:rsidRDefault="006C1177" w:rsidP="00A815CA">
      <w:pPr>
        <w:pStyle w:val="ac"/>
        <w:numPr>
          <w:ilvl w:val="0"/>
          <w:numId w:val="1"/>
        </w:numPr>
        <w:tabs>
          <w:tab w:val="left" w:pos="180"/>
        </w:tabs>
        <w:autoSpaceDE w:val="0"/>
        <w:autoSpaceDN w:val="0"/>
        <w:spacing w:before="190" w:line="288" w:lineRule="auto"/>
        <w:rPr>
          <w:rFonts w:eastAsia="Times New Roman"/>
          <w:b/>
          <w:i/>
          <w:color w:val="000000"/>
          <w:sz w:val="24"/>
        </w:rPr>
      </w:pPr>
      <w:r w:rsidRPr="006C1177">
        <w:rPr>
          <w:rFonts w:eastAsia="Times New Roman"/>
          <w:b/>
          <w:i/>
          <w:color w:val="000000"/>
          <w:sz w:val="24"/>
        </w:rPr>
        <w:t>Эстетическое воспитание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8" w:lineRule="auto"/>
        <w:ind w:left="709" w:firstLine="0"/>
      </w:pPr>
      <w:r w:rsidRPr="006C1177">
        <w:rPr>
          <w:rFonts w:eastAsia="Times New Roman"/>
          <w:b/>
          <w:i/>
          <w:color w:val="000000"/>
          <w:sz w:val="24"/>
        </w:rPr>
        <w:lastRenderedPageBreak/>
        <w:t xml:space="preserve"> </w:t>
      </w:r>
      <w:r w:rsidRPr="00B8310A">
        <w:br/>
      </w:r>
      <w:r w:rsidRPr="00B8310A">
        <w:tab/>
      </w:r>
      <w:r w:rsidRPr="006C1177">
        <w:rPr>
          <w:rFonts w:eastAsia="Times New Roman"/>
          <w:color w:val="000000"/>
          <w:sz w:val="24"/>
        </w:rPr>
        <w:t xml:space="preserve">Эстетическое (от греч. aisthetikos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B8310A">
        <w:br/>
      </w:r>
      <w:r w:rsidRPr="006C1177">
        <w:rPr>
          <w:rFonts w:eastAsia="Times New Roman"/>
          <w:color w:val="000000"/>
          <w:sz w:val="24"/>
        </w:rPr>
        <w:t>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1" w:lineRule="auto"/>
        <w:jc w:val="left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5. Ценности познавательной деятельности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B8310A">
        <w:br/>
      </w:r>
      <w:r w:rsidRPr="00B8310A">
        <w:rPr>
          <w:rFonts w:eastAsia="Times New Roman"/>
          <w:color w:val="000000"/>
          <w:sz w:val="24"/>
        </w:rPr>
        <w:t>изобразительного искусства и при выполнении заданий культурно-исторической направленности.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1" w:lineRule="auto"/>
        <w:jc w:val="left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6. Экологическое воспитание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6" w:lineRule="auto"/>
        <w:jc w:val="left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7. Трудовое воспитание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6" w:lineRule="auto"/>
        <w:ind w:right="144"/>
        <w:jc w:val="left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8. Воспитывающая предметно-эстетическая среда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71" w:lineRule="auto"/>
        <w:ind w:right="288"/>
        <w:jc w:val="left"/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 xml:space="preserve">МЕТАПРЕДМЕТНЫЕ РЕЗУЛЬТАТЫ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6C1177" w:rsidRPr="00B8310A" w:rsidRDefault="006C1177" w:rsidP="00A815CA">
      <w:pPr>
        <w:autoSpaceDE w:val="0"/>
        <w:autoSpaceDN w:val="0"/>
        <w:spacing w:after="78" w:line="220" w:lineRule="exact"/>
      </w:pPr>
    </w:p>
    <w:p w:rsidR="006C1177" w:rsidRPr="00B8310A" w:rsidRDefault="006C1177" w:rsidP="00A815CA">
      <w:pPr>
        <w:autoSpaceDE w:val="0"/>
        <w:autoSpaceDN w:val="0"/>
        <w:spacing w:line="286" w:lineRule="auto"/>
        <w:ind w:left="180" w:right="576"/>
        <w:jc w:val="left"/>
      </w:pPr>
      <w:r w:rsidRPr="00B8310A">
        <w:rPr>
          <w:rFonts w:eastAsia="Times New Roman"/>
          <w:b/>
          <w:color w:val="000000"/>
          <w:sz w:val="24"/>
        </w:rPr>
        <w:lastRenderedPageBreak/>
        <w:t xml:space="preserve">1. Овладение универсальными познавательными действиями </w:t>
      </w:r>
      <w:r w:rsidRPr="00B8310A">
        <w:br/>
      </w:r>
      <w:r w:rsidRPr="00B8310A">
        <w:rPr>
          <w:rFonts w:eastAsia="Times New Roman"/>
          <w:b/>
          <w:i/>
          <w:color w:val="000000"/>
          <w:sz w:val="24"/>
        </w:rPr>
        <w:t xml:space="preserve">Формирование пространственных представлений и сенсорных способностей: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сравнивать предметные и пространственные объекты по заданным основаниям;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характеризовать форму предмета, конструкции;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выявлять положение предметной формы в пространстве;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обобщать форму составной конструкции;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анализировать структуру предмета, конструкции, пространства, зрительного образа;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структурировать предметно-пространственные явления; </w:t>
      </w:r>
      <w:r w:rsidRPr="00B8310A">
        <w:br/>
      </w:r>
      <w:r w:rsidRPr="00B8310A">
        <w:rPr>
          <w:rFonts w:eastAsia="Times New Roman"/>
          <w:color w:val="000000"/>
          <w:sz w:val="24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2" w:line="286" w:lineRule="auto"/>
        <w:jc w:val="left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Базовые логические и исследовательские действия: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выявлять и характеризовать существенные признаки явлений художественной культуры;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ставить и использовать вопросы как исследовательский инструмент познания;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86" w:lineRule="auto"/>
        <w:ind w:right="576"/>
        <w:jc w:val="left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Работа с информацией: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использовать электронные образовательные ресурсы;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уметь работать с электронными учебными пособиями и учебниками;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88" w:lineRule="auto"/>
        <w:jc w:val="left"/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C1177" w:rsidRPr="00B8310A" w:rsidRDefault="006C1177" w:rsidP="00A815CA">
      <w:pPr>
        <w:autoSpaceDE w:val="0"/>
        <w:autoSpaceDN w:val="0"/>
        <w:spacing w:before="190" w:line="230" w:lineRule="auto"/>
        <w:ind w:left="180"/>
      </w:pPr>
      <w:r w:rsidRPr="00B8310A">
        <w:rPr>
          <w:rFonts w:eastAsia="Times New Roman"/>
          <w:b/>
          <w:color w:val="000000"/>
          <w:sz w:val="24"/>
        </w:rPr>
        <w:t>3. Овладение универсальными регулятивными действиями</w:t>
      </w:r>
    </w:p>
    <w:p w:rsidR="006C1177" w:rsidRPr="00B8310A" w:rsidRDefault="006C1177" w:rsidP="00A815CA">
      <w:pPr>
        <w:autoSpaceDE w:val="0"/>
        <w:autoSpaceDN w:val="0"/>
        <w:spacing w:after="78" w:line="220" w:lineRule="exact"/>
      </w:pP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line="286" w:lineRule="auto"/>
        <w:ind w:right="576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Самоорганизация: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81" w:lineRule="auto"/>
        <w:ind w:right="864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Самоконтроль: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владеть основами самоконтроля, рефлексии, самооценки на основе соответствующих целям критериев.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70" w:line="286" w:lineRule="auto"/>
        <w:ind w:right="720"/>
      </w:pPr>
      <w:r w:rsidRPr="00B8310A">
        <w:tab/>
      </w:r>
      <w:r w:rsidRPr="00B8310A">
        <w:rPr>
          <w:rFonts w:eastAsia="Times New Roman"/>
          <w:b/>
          <w:i/>
          <w:color w:val="000000"/>
          <w:sz w:val="24"/>
        </w:rPr>
        <w:t xml:space="preserve">Эмоциональный интеллект: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развивать способность управлять собственными эмоциями, стремиться к пониманию эмоций других;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признавать своё и чужое право на ошибку;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before="190" w:line="290" w:lineRule="auto"/>
        <w:jc w:val="left"/>
      </w:pPr>
      <w:r w:rsidRPr="00B8310A">
        <w:tab/>
      </w:r>
      <w:r w:rsidRPr="00B8310A">
        <w:rPr>
          <w:rFonts w:eastAsia="Times New Roman"/>
          <w:b/>
          <w:color w:val="000000"/>
          <w:sz w:val="24"/>
        </w:rPr>
        <w:t>ПРЕДМЕТНЫЕ</w:t>
      </w:r>
      <w:bookmarkStart w:id="0" w:name="_GoBack"/>
      <w:bookmarkEnd w:id="0"/>
      <w:r w:rsidR="00A815CA">
        <w:rPr>
          <w:rFonts w:eastAsia="Times New Roman"/>
          <w:b/>
          <w:color w:val="000000"/>
          <w:sz w:val="24"/>
        </w:rPr>
        <w:t xml:space="preserve"> </w:t>
      </w:r>
      <w:r w:rsidRPr="00B8310A">
        <w:rPr>
          <w:rFonts w:eastAsia="Times New Roman"/>
          <w:b/>
          <w:color w:val="000000"/>
          <w:sz w:val="24"/>
        </w:rPr>
        <w:t xml:space="preserve">РЕЗУЛЬТАТЫ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характеризовать коммуникативные, познавательные и культовые функции декоративно-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прикладного искусства;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знать специфику образного языка декоративного искусства — его знаковую природу,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орнаментальность, стилизацию изображения;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различать разные виды орнамента по сюжетной основе: геометрический, растительный,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зооморфный, антропоморфный;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владеть практическими навыками самостоятельного творческого создания орнаментов ленточных,</w:t>
      </w:r>
    </w:p>
    <w:p w:rsidR="006C1177" w:rsidRPr="00B8310A" w:rsidRDefault="006C1177" w:rsidP="00A815CA">
      <w:pPr>
        <w:autoSpaceDE w:val="0"/>
        <w:autoSpaceDN w:val="0"/>
        <w:spacing w:after="66" w:line="220" w:lineRule="exact"/>
      </w:pPr>
    </w:p>
    <w:p w:rsidR="006C1177" w:rsidRDefault="006C1177" w:rsidP="00A815CA">
      <w:pPr>
        <w:tabs>
          <w:tab w:val="left" w:pos="180"/>
        </w:tabs>
        <w:autoSpaceDE w:val="0"/>
        <w:autoSpaceDN w:val="0"/>
        <w:spacing w:line="290" w:lineRule="auto"/>
        <w:rPr>
          <w:rFonts w:eastAsia="Times New Roman"/>
          <w:color w:val="000000"/>
          <w:sz w:val="24"/>
        </w:rPr>
      </w:pPr>
      <w:r w:rsidRPr="00B8310A">
        <w:rPr>
          <w:rFonts w:eastAsia="Times New Roman"/>
          <w:color w:val="000000"/>
          <w:sz w:val="24"/>
        </w:rPr>
        <w:lastRenderedPageBreak/>
        <w:t xml:space="preserve">сетчатых, центрических; </w:t>
      </w:r>
    </w:p>
    <w:p w:rsidR="006C1177" w:rsidRPr="00B8310A" w:rsidRDefault="006C1177" w:rsidP="00A815CA">
      <w:pPr>
        <w:tabs>
          <w:tab w:val="left" w:pos="180"/>
        </w:tabs>
        <w:autoSpaceDE w:val="0"/>
        <w:autoSpaceDN w:val="0"/>
        <w:spacing w:line="290" w:lineRule="auto"/>
      </w:pP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персо​нажей с опорой на традиционные образы мирового искусства;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знать и самостоятельно изображать конструкцию традиционного крестьянского дома, его </w:t>
      </w:r>
      <w:r w:rsidRPr="00B8310A">
        <w:br/>
      </w:r>
      <w:r w:rsidRPr="00B8310A">
        <w:rPr>
          <w:rFonts w:eastAsia="Times New Roman"/>
          <w:color w:val="000000"/>
          <w:sz w:val="24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иметь практический опыт изображения характерных традиционных предметов крестьянского быта;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объяснять значение народных промыслов и традиций художественного ремесла в современной жизни;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различать изделия народных художественных промыслов по материалу изготовления и технике декора;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объяснять связь между материалом, формой и техникой декора в произведениях народных промыслов;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C1177" w:rsidRPr="00B8310A" w:rsidRDefault="006C1177" w:rsidP="006C1177">
      <w:pPr>
        <w:sectPr w:rsidR="006C1177" w:rsidRPr="00B8310A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6C1177" w:rsidRPr="00B8310A" w:rsidRDefault="006C1177" w:rsidP="006C1177">
      <w:pPr>
        <w:autoSpaceDE w:val="0"/>
        <w:autoSpaceDN w:val="0"/>
        <w:spacing w:after="78" w:line="220" w:lineRule="exact"/>
      </w:pPr>
    </w:p>
    <w:p w:rsidR="006C1177" w:rsidRPr="00B8310A" w:rsidRDefault="006C1177" w:rsidP="006C1177">
      <w:pPr>
        <w:tabs>
          <w:tab w:val="left" w:pos="180"/>
        </w:tabs>
        <w:autoSpaceDE w:val="0"/>
        <w:autoSpaceDN w:val="0"/>
        <w:spacing w:line="288" w:lineRule="auto"/>
      </w:pP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B8310A">
        <w:br/>
      </w:r>
      <w:r w:rsidRPr="00B8310A">
        <w:tab/>
      </w:r>
      <w:r w:rsidRPr="00B8310A">
        <w:rPr>
          <w:rFonts w:eastAsia="Times New Roman"/>
          <w:color w:val="000000"/>
          <w:sz w:val="24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4C4A4E">
      <w:pPr>
        <w:ind w:firstLine="709"/>
        <w:jc w:val="center"/>
        <w:rPr>
          <w:b/>
          <w:sz w:val="24"/>
        </w:rPr>
      </w:pPr>
    </w:p>
    <w:p w:rsidR="006C1177" w:rsidRDefault="006C1177" w:rsidP="006C1177">
      <w:pPr>
        <w:ind w:firstLine="0"/>
        <w:rPr>
          <w:b/>
          <w:sz w:val="24"/>
        </w:rPr>
      </w:pPr>
    </w:p>
    <w:p w:rsidR="004C4A4E" w:rsidRPr="00F32491" w:rsidRDefault="004C4A4E" w:rsidP="006C1177">
      <w:pPr>
        <w:ind w:firstLine="0"/>
        <w:jc w:val="center"/>
        <w:rPr>
          <w:b/>
          <w:sz w:val="24"/>
        </w:rPr>
      </w:pPr>
      <w:r w:rsidRPr="00F32491">
        <w:rPr>
          <w:b/>
          <w:sz w:val="24"/>
        </w:rPr>
        <w:lastRenderedPageBreak/>
        <w:t>ТЕМАТИЧЕСКОЕ ПЛАНИРОВАНИЕ</w:t>
      </w:r>
    </w:p>
    <w:p w:rsidR="00616774" w:rsidRDefault="004C4A4E" w:rsidP="004C4A4E">
      <w:pPr>
        <w:ind w:firstLine="709"/>
        <w:jc w:val="center"/>
        <w:rPr>
          <w:b/>
          <w:sz w:val="22"/>
          <w:szCs w:val="22"/>
        </w:rPr>
      </w:pPr>
      <w:r w:rsidRPr="00F32491">
        <w:rPr>
          <w:b/>
          <w:sz w:val="24"/>
          <w:szCs w:val="24"/>
        </w:rPr>
        <w:t>5 КЛАСС</w:t>
      </w:r>
      <w:r w:rsidR="00616774" w:rsidRPr="00616774">
        <w:rPr>
          <w:b/>
          <w:sz w:val="22"/>
          <w:szCs w:val="22"/>
        </w:rPr>
        <w:t xml:space="preserve"> </w:t>
      </w:r>
    </w:p>
    <w:p w:rsidR="004C4A4E" w:rsidRDefault="00BB66A3" w:rsidP="004C4A4E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34 час</w:t>
      </w:r>
      <w:r w:rsidR="003917D5">
        <w:rPr>
          <w:b/>
          <w:sz w:val="24"/>
          <w:szCs w:val="24"/>
        </w:rPr>
        <w:t>а</w:t>
      </w:r>
    </w:p>
    <w:p w:rsidR="003917D5" w:rsidRPr="00F32491" w:rsidRDefault="003917D5" w:rsidP="004C4A4E">
      <w:pPr>
        <w:ind w:firstLine="709"/>
        <w:jc w:val="center"/>
        <w:rPr>
          <w:b/>
          <w:sz w:val="24"/>
          <w:szCs w:val="24"/>
        </w:rPr>
      </w:pPr>
      <w:r w:rsidRPr="003917D5">
        <w:rPr>
          <w:b/>
          <w:sz w:val="24"/>
          <w:szCs w:val="24"/>
        </w:rPr>
        <w:t>Модуль № 1 «Декоративно-прикладное и народное искусство»</w:t>
      </w:r>
    </w:p>
    <w:tbl>
      <w:tblPr>
        <w:tblStyle w:val="a3"/>
        <w:tblW w:w="15701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668"/>
        <w:gridCol w:w="2693"/>
        <w:gridCol w:w="851"/>
        <w:gridCol w:w="3544"/>
        <w:gridCol w:w="4110"/>
        <w:gridCol w:w="2835"/>
      </w:tblGrid>
      <w:tr w:rsidR="00BB66A3" w:rsidRPr="00AC238B" w:rsidTr="00FD4631">
        <w:trPr>
          <w:trHeight w:val="580"/>
        </w:trPr>
        <w:tc>
          <w:tcPr>
            <w:tcW w:w="1668" w:type="dxa"/>
          </w:tcPr>
          <w:p w:rsidR="00BB66A3" w:rsidRPr="00AC238B" w:rsidRDefault="00BB66A3" w:rsidP="0014237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693" w:type="dxa"/>
          </w:tcPr>
          <w:p w:rsidR="00BB66A3" w:rsidRPr="00AC238B" w:rsidRDefault="00BB66A3" w:rsidP="0014237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BB66A3" w:rsidRPr="007D383F" w:rsidRDefault="00BB66A3" w:rsidP="007D383F">
            <w:pPr>
              <w:ind w:left="19" w:hanging="19"/>
              <w:jc w:val="center"/>
              <w:rPr>
                <w:b/>
                <w:sz w:val="18"/>
                <w:szCs w:val="18"/>
              </w:rPr>
            </w:pPr>
            <w:r w:rsidRPr="007D383F"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3544" w:type="dxa"/>
          </w:tcPr>
          <w:p w:rsidR="00BB66A3" w:rsidRPr="00AC238B" w:rsidRDefault="00BB66A3" w:rsidP="0014237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110" w:type="dxa"/>
          </w:tcPr>
          <w:p w:rsidR="00BB66A3" w:rsidRPr="00AC238B" w:rsidRDefault="00BB66A3" w:rsidP="0014237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2835" w:type="dxa"/>
          </w:tcPr>
          <w:p w:rsidR="00BB66A3" w:rsidRPr="00AC238B" w:rsidRDefault="00BB66A3" w:rsidP="0014237F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3917D5" w:rsidRPr="00AC238B" w:rsidTr="00D5011E">
        <w:trPr>
          <w:trHeight w:val="558"/>
        </w:trPr>
        <w:tc>
          <w:tcPr>
            <w:tcW w:w="1668" w:type="dxa"/>
          </w:tcPr>
          <w:p w:rsidR="003917D5" w:rsidRDefault="003917D5" w:rsidP="00D5011E">
            <w:pPr>
              <w:ind w:left="34" w:firstLine="0"/>
              <w:jc w:val="left"/>
              <w:rPr>
                <w:b/>
                <w:sz w:val="22"/>
                <w:szCs w:val="22"/>
              </w:rPr>
            </w:pPr>
            <w:r w:rsidRPr="003917D5">
              <w:rPr>
                <w:b/>
                <w:sz w:val="22"/>
                <w:szCs w:val="22"/>
              </w:rPr>
              <w:t>Общие сведения о декоративно-прикладном искусстве</w:t>
            </w:r>
          </w:p>
          <w:p w:rsidR="00933772" w:rsidRPr="00D5011E" w:rsidRDefault="00933772" w:rsidP="00D5011E">
            <w:pPr>
              <w:ind w:left="34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3917D5" w:rsidRPr="00D5011E" w:rsidRDefault="00432DDA" w:rsidP="00B6333D">
            <w:pPr>
              <w:ind w:left="34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206943" w:rsidRPr="00933772">
              <w:rPr>
                <w:sz w:val="22"/>
                <w:szCs w:val="22"/>
              </w:rPr>
              <w:t>Декоративно-прикладное искусство и</w:t>
            </w:r>
            <w:r w:rsidR="00206943" w:rsidRPr="00933772">
              <w:rPr>
                <w:b/>
                <w:sz w:val="22"/>
                <w:szCs w:val="22"/>
              </w:rPr>
              <w:t xml:space="preserve"> </w:t>
            </w:r>
            <w:r w:rsidR="00206943" w:rsidRPr="00933772">
              <w:rPr>
                <w:sz w:val="22"/>
                <w:szCs w:val="22"/>
              </w:rPr>
              <w:t>его виды</w:t>
            </w:r>
          </w:p>
        </w:tc>
        <w:tc>
          <w:tcPr>
            <w:tcW w:w="851" w:type="dxa"/>
          </w:tcPr>
          <w:p w:rsidR="003917D5" w:rsidRPr="007D383F" w:rsidRDefault="007D383F" w:rsidP="007D383F">
            <w:pPr>
              <w:ind w:left="34" w:firstLine="0"/>
              <w:jc w:val="center"/>
              <w:rPr>
                <w:sz w:val="22"/>
                <w:szCs w:val="22"/>
              </w:rPr>
            </w:pPr>
            <w:r w:rsidRPr="007D383F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3917D5" w:rsidRPr="00933772" w:rsidRDefault="003917D5" w:rsidP="00933772">
            <w:pPr>
              <w:ind w:firstLine="0"/>
              <w:jc w:val="left"/>
              <w:rPr>
                <w:sz w:val="22"/>
                <w:szCs w:val="22"/>
              </w:rPr>
            </w:pPr>
            <w:r w:rsidRPr="00933772">
              <w:rPr>
                <w:sz w:val="22"/>
                <w:szCs w:val="22"/>
              </w:rPr>
              <w:t>Декоративно-прикладное искусство</w:t>
            </w:r>
            <w:r w:rsidR="00933772">
              <w:rPr>
                <w:sz w:val="22"/>
                <w:szCs w:val="22"/>
              </w:rPr>
              <w:t xml:space="preserve"> </w:t>
            </w:r>
            <w:r w:rsidRPr="00933772">
              <w:rPr>
                <w:sz w:val="22"/>
                <w:szCs w:val="22"/>
              </w:rPr>
              <w:t>и его виды.</w:t>
            </w:r>
          </w:p>
          <w:p w:rsidR="003917D5" w:rsidRPr="00933772" w:rsidRDefault="003917D5" w:rsidP="00933772">
            <w:pPr>
              <w:ind w:firstLine="0"/>
              <w:jc w:val="left"/>
              <w:rPr>
                <w:sz w:val="22"/>
                <w:szCs w:val="22"/>
              </w:rPr>
            </w:pPr>
            <w:r w:rsidRPr="00933772">
              <w:rPr>
                <w:sz w:val="22"/>
                <w:szCs w:val="22"/>
              </w:rPr>
              <w:t>Декоративно-прикладное искусство и предметная среда жизни людей</w:t>
            </w:r>
            <w:r w:rsidR="00933772"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3917D5" w:rsidRPr="00933772" w:rsidRDefault="003917D5" w:rsidP="00933772">
            <w:pPr>
              <w:ind w:firstLine="0"/>
              <w:jc w:val="left"/>
              <w:rPr>
                <w:sz w:val="22"/>
                <w:szCs w:val="22"/>
              </w:rPr>
            </w:pPr>
            <w:r w:rsidRPr="003342A6">
              <w:rPr>
                <w:i/>
                <w:sz w:val="22"/>
                <w:szCs w:val="22"/>
              </w:rPr>
              <w:t>Наблюдать</w:t>
            </w:r>
            <w:r w:rsidRPr="00933772">
              <w:rPr>
                <w:sz w:val="22"/>
                <w:szCs w:val="22"/>
              </w:rPr>
              <w:t xml:space="preserve"> и </w:t>
            </w:r>
            <w:r w:rsidRPr="003342A6">
              <w:rPr>
                <w:i/>
                <w:sz w:val="22"/>
                <w:szCs w:val="22"/>
              </w:rPr>
              <w:t>характеризовать</w:t>
            </w:r>
            <w:r w:rsidRPr="00933772">
              <w:rPr>
                <w:sz w:val="22"/>
                <w:szCs w:val="22"/>
              </w:rPr>
              <w:t xml:space="preserve"> </w:t>
            </w:r>
            <w:r w:rsidR="00933772">
              <w:rPr>
                <w:sz w:val="22"/>
                <w:szCs w:val="22"/>
              </w:rPr>
              <w:t>присут</w:t>
            </w:r>
            <w:r w:rsidRPr="00933772">
              <w:rPr>
                <w:sz w:val="22"/>
                <w:szCs w:val="22"/>
              </w:rPr>
              <w:t>ствие предметов декора в предметном мире и жилой среде.</w:t>
            </w:r>
          </w:p>
          <w:p w:rsidR="003917D5" w:rsidRPr="00933772" w:rsidRDefault="003917D5" w:rsidP="00933772">
            <w:pPr>
              <w:ind w:firstLine="0"/>
              <w:jc w:val="left"/>
              <w:rPr>
                <w:sz w:val="22"/>
                <w:szCs w:val="22"/>
              </w:rPr>
            </w:pPr>
            <w:r w:rsidRPr="003342A6">
              <w:rPr>
                <w:i/>
                <w:sz w:val="22"/>
                <w:szCs w:val="22"/>
              </w:rPr>
              <w:t>Сравнивать</w:t>
            </w:r>
            <w:r w:rsidRPr="00933772">
              <w:rPr>
                <w:sz w:val="22"/>
                <w:szCs w:val="22"/>
              </w:rPr>
              <w:t xml:space="preserve"> виды декоративно-прикладного искусства по материалу изготовления и практическому назначению.</w:t>
            </w:r>
          </w:p>
          <w:p w:rsidR="003917D5" w:rsidRPr="00933772" w:rsidRDefault="003917D5" w:rsidP="00933772">
            <w:pPr>
              <w:ind w:firstLine="0"/>
              <w:jc w:val="left"/>
              <w:rPr>
                <w:sz w:val="22"/>
                <w:szCs w:val="22"/>
              </w:rPr>
            </w:pPr>
            <w:r w:rsidRPr="003342A6">
              <w:rPr>
                <w:i/>
                <w:sz w:val="22"/>
                <w:szCs w:val="22"/>
              </w:rPr>
              <w:t>Анализировать</w:t>
            </w:r>
            <w:r w:rsidRPr="00933772">
              <w:rPr>
                <w:sz w:val="22"/>
                <w:szCs w:val="22"/>
              </w:rPr>
              <w:t xml:space="preserve"> связь декоративно-прикладного искусства с бытовыми потребностями людей.</w:t>
            </w:r>
          </w:p>
          <w:p w:rsidR="003917D5" w:rsidRPr="00933772" w:rsidRDefault="003917D5" w:rsidP="00933772">
            <w:pPr>
              <w:ind w:firstLine="0"/>
              <w:jc w:val="left"/>
              <w:rPr>
                <w:sz w:val="22"/>
                <w:szCs w:val="22"/>
              </w:rPr>
            </w:pPr>
            <w:r w:rsidRPr="00933772">
              <w:rPr>
                <w:sz w:val="22"/>
                <w:szCs w:val="22"/>
              </w:rPr>
              <w:t xml:space="preserve">Самостоятельно </w:t>
            </w:r>
            <w:r w:rsidRPr="003342A6">
              <w:rPr>
                <w:i/>
                <w:sz w:val="22"/>
                <w:szCs w:val="22"/>
              </w:rPr>
              <w:t>формулировать</w:t>
            </w:r>
            <w:r w:rsidRPr="00933772">
              <w:rPr>
                <w:sz w:val="22"/>
                <w:szCs w:val="22"/>
              </w:rPr>
              <w:t xml:space="preserve"> определение декоративно-прикладного искусства</w:t>
            </w:r>
            <w:r w:rsidR="00933772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3917D5" w:rsidRPr="001F3569" w:rsidRDefault="001F3569" w:rsidP="001F3569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«Декоративно-прикладное искусство» (</w:t>
            </w:r>
            <w:r>
              <w:rPr>
                <w:sz w:val="22"/>
                <w:szCs w:val="22"/>
                <w:lang w:val="en-US"/>
              </w:rPr>
              <w:t>Videouroki</w:t>
            </w:r>
            <w:r w:rsidRPr="001F356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net</w:t>
            </w:r>
            <w:r w:rsidRPr="001F3569">
              <w:rPr>
                <w:sz w:val="22"/>
                <w:szCs w:val="22"/>
              </w:rPr>
              <w:t xml:space="preserve">) </w:t>
            </w:r>
            <w:hyperlink r:id="rId8" w:history="1">
              <w:r w:rsidRPr="00360707">
                <w:rPr>
                  <w:rStyle w:val="a5"/>
                  <w:sz w:val="22"/>
                  <w:szCs w:val="22"/>
                </w:rPr>
                <w:t>https://videouroki.net/video/24-diekorativno-prikladnoie-iskusstvo.html</w:t>
              </w:r>
            </w:hyperlink>
            <w:r w:rsidRPr="001F3569">
              <w:rPr>
                <w:sz w:val="22"/>
                <w:szCs w:val="22"/>
              </w:rPr>
              <w:t xml:space="preserve"> </w:t>
            </w:r>
          </w:p>
        </w:tc>
      </w:tr>
      <w:tr w:rsidR="00933772" w:rsidRPr="00AC238B" w:rsidTr="00FD4631">
        <w:trPr>
          <w:trHeight w:val="1255"/>
        </w:trPr>
        <w:tc>
          <w:tcPr>
            <w:tcW w:w="1668" w:type="dxa"/>
          </w:tcPr>
          <w:p w:rsidR="00933772" w:rsidRDefault="00933772" w:rsidP="00335726">
            <w:pPr>
              <w:pStyle w:val="aa"/>
              <w:ind w:firstLine="0"/>
              <w:rPr>
                <w:b/>
                <w:sz w:val="22"/>
                <w:szCs w:val="22"/>
              </w:rPr>
            </w:pPr>
            <w:r w:rsidRPr="00933772">
              <w:rPr>
                <w:b/>
                <w:sz w:val="22"/>
                <w:szCs w:val="22"/>
              </w:rPr>
              <w:t>Древние корни народного искусства</w:t>
            </w:r>
          </w:p>
          <w:p w:rsidR="00933772" w:rsidRPr="00933772" w:rsidRDefault="00933772" w:rsidP="00335726">
            <w:pPr>
              <w:pStyle w:val="aa"/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933772" w:rsidRPr="002749CB" w:rsidRDefault="00AE0B72" w:rsidP="00206943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06943">
              <w:rPr>
                <w:sz w:val="22"/>
                <w:szCs w:val="22"/>
              </w:rPr>
              <w:t>Древние образы в народ</w:t>
            </w:r>
            <w:r w:rsidR="00206943" w:rsidRPr="00206943">
              <w:rPr>
                <w:sz w:val="22"/>
                <w:szCs w:val="22"/>
              </w:rPr>
              <w:t>ном искусстве</w:t>
            </w:r>
          </w:p>
        </w:tc>
        <w:tc>
          <w:tcPr>
            <w:tcW w:w="851" w:type="dxa"/>
          </w:tcPr>
          <w:p w:rsidR="00933772" w:rsidRPr="007D383F" w:rsidRDefault="007D383F" w:rsidP="007D383F">
            <w:pPr>
              <w:ind w:left="19" w:hanging="19"/>
              <w:jc w:val="center"/>
              <w:rPr>
                <w:sz w:val="22"/>
                <w:szCs w:val="22"/>
              </w:rPr>
            </w:pPr>
            <w:r w:rsidRPr="007D383F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933772" w:rsidRPr="00206943" w:rsidRDefault="00933772" w:rsidP="003342A6">
            <w:pPr>
              <w:ind w:firstLine="0"/>
              <w:jc w:val="left"/>
              <w:rPr>
                <w:sz w:val="22"/>
                <w:szCs w:val="22"/>
              </w:rPr>
            </w:pPr>
            <w:r w:rsidRPr="00206943">
              <w:rPr>
                <w:sz w:val="22"/>
                <w:szCs w:val="22"/>
              </w:rPr>
              <w:t>Истоки образного языка декоративно-прикладного</w:t>
            </w:r>
            <w:r w:rsidR="00206943">
              <w:rPr>
                <w:sz w:val="22"/>
                <w:szCs w:val="22"/>
              </w:rPr>
              <w:t xml:space="preserve"> </w:t>
            </w:r>
            <w:r w:rsidRPr="00206943">
              <w:rPr>
                <w:sz w:val="22"/>
                <w:szCs w:val="22"/>
              </w:rPr>
              <w:t xml:space="preserve">искусства. Крестьянское прикладное искусство </w:t>
            </w:r>
            <w:r w:rsidR="00206943">
              <w:rPr>
                <w:sz w:val="22"/>
                <w:szCs w:val="22"/>
              </w:rPr>
              <w:t>–</w:t>
            </w:r>
            <w:r w:rsidRPr="00206943">
              <w:rPr>
                <w:sz w:val="22"/>
                <w:szCs w:val="22"/>
              </w:rPr>
              <w:t xml:space="preserve"> уникальное явление духовной жизни народа, его связь с природой, бытом, трудом, эпосом, мировосприятием земледельца. Образно-символический язык крестьянского прикладного искусства. Знаки-символы как выражение мифопоэтических представлений человека о жизни природы, структуре мира, как память народа</w:t>
            </w:r>
            <w:r w:rsidR="003342A6"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933772" w:rsidRPr="00206943" w:rsidRDefault="00933772" w:rsidP="00206943">
            <w:pPr>
              <w:ind w:firstLine="0"/>
              <w:jc w:val="left"/>
              <w:rPr>
                <w:sz w:val="22"/>
                <w:szCs w:val="22"/>
              </w:rPr>
            </w:pPr>
            <w:r w:rsidRPr="003342A6">
              <w:rPr>
                <w:i/>
                <w:sz w:val="22"/>
                <w:szCs w:val="22"/>
              </w:rPr>
              <w:t>Уметь объяснять</w:t>
            </w:r>
            <w:r w:rsidRPr="00206943">
              <w:rPr>
                <w:sz w:val="22"/>
                <w:szCs w:val="22"/>
              </w:rPr>
              <w:t xml:space="preserve"> глубинные смыслы основных знаков-символов </w:t>
            </w:r>
            <w:r w:rsidR="003342A6">
              <w:rPr>
                <w:sz w:val="22"/>
                <w:szCs w:val="22"/>
              </w:rPr>
              <w:t>традицион</w:t>
            </w:r>
            <w:r w:rsidRPr="00206943">
              <w:rPr>
                <w:sz w:val="22"/>
                <w:szCs w:val="22"/>
              </w:rPr>
              <w:t>ного народного (крестьянского) прикладного искусства.</w:t>
            </w:r>
          </w:p>
          <w:p w:rsidR="00933772" w:rsidRPr="00206943" w:rsidRDefault="00933772" w:rsidP="00206943">
            <w:pPr>
              <w:ind w:firstLine="0"/>
              <w:jc w:val="left"/>
              <w:rPr>
                <w:sz w:val="22"/>
                <w:szCs w:val="22"/>
              </w:rPr>
            </w:pPr>
            <w:r w:rsidRPr="003342A6">
              <w:rPr>
                <w:i/>
                <w:sz w:val="22"/>
                <w:szCs w:val="22"/>
              </w:rPr>
              <w:t>Характеризовать</w:t>
            </w:r>
            <w:r w:rsidRPr="00206943">
              <w:rPr>
                <w:sz w:val="22"/>
                <w:szCs w:val="22"/>
              </w:rPr>
              <w:t xml:space="preserve"> </w:t>
            </w:r>
            <w:r w:rsidR="003342A6">
              <w:rPr>
                <w:sz w:val="22"/>
                <w:szCs w:val="22"/>
              </w:rPr>
              <w:t>традиционные  обра</w:t>
            </w:r>
            <w:r w:rsidRPr="00206943">
              <w:rPr>
                <w:sz w:val="22"/>
                <w:szCs w:val="22"/>
              </w:rPr>
              <w:t>зы в о</w:t>
            </w:r>
            <w:r w:rsidR="003342A6">
              <w:rPr>
                <w:sz w:val="22"/>
                <w:szCs w:val="22"/>
              </w:rPr>
              <w:t>рнаментах деревянной резьбы, на</w:t>
            </w:r>
            <w:r w:rsidRPr="00206943">
              <w:rPr>
                <w:sz w:val="22"/>
                <w:szCs w:val="22"/>
              </w:rPr>
              <w:t xml:space="preserve">родной  </w:t>
            </w:r>
            <w:r w:rsidR="003342A6">
              <w:rPr>
                <w:sz w:val="22"/>
                <w:szCs w:val="22"/>
              </w:rPr>
              <w:t>вышивки,</w:t>
            </w:r>
            <w:r w:rsidRPr="00206943">
              <w:rPr>
                <w:sz w:val="22"/>
                <w:szCs w:val="22"/>
              </w:rPr>
              <w:t xml:space="preserve"> роспис</w:t>
            </w:r>
            <w:r w:rsidR="003342A6">
              <w:rPr>
                <w:sz w:val="22"/>
                <w:szCs w:val="22"/>
              </w:rPr>
              <w:t>и по</w:t>
            </w:r>
            <w:r w:rsidRPr="00206943">
              <w:rPr>
                <w:sz w:val="22"/>
                <w:szCs w:val="22"/>
              </w:rPr>
              <w:t xml:space="preserve"> дереву и  др., </w:t>
            </w:r>
            <w:r w:rsidRPr="003342A6">
              <w:rPr>
                <w:i/>
                <w:sz w:val="22"/>
                <w:szCs w:val="22"/>
              </w:rPr>
              <w:t>видеть</w:t>
            </w:r>
            <w:r w:rsidRPr="00206943">
              <w:rPr>
                <w:sz w:val="22"/>
                <w:szCs w:val="22"/>
              </w:rPr>
              <w:t xml:space="preserve"> многообразное  варьирование трактовок.</w:t>
            </w:r>
          </w:p>
          <w:p w:rsidR="00933772" w:rsidRPr="00206943" w:rsidRDefault="00933772" w:rsidP="00206943">
            <w:pPr>
              <w:ind w:firstLine="0"/>
              <w:jc w:val="left"/>
              <w:rPr>
                <w:sz w:val="22"/>
                <w:szCs w:val="22"/>
              </w:rPr>
            </w:pPr>
            <w:r w:rsidRPr="003342A6">
              <w:rPr>
                <w:i/>
                <w:sz w:val="22"/>
                <w:szCs w:val="22"/>
              </w:rPr>
              <w:t>Выполнять</w:t>
            </w:r>
            <w:r w:rsidRPr="00206943">
              <w:rPr>
                <w:sz w:val="22"/>
                <w:szCs w:val="22"/>
              </w:rPr>
              <w:t xml:space="preserve"> зарисовки древних образов (древо жизни, мать-</w:t>
            </w:r>
            <w:r w:rsidR="00DC5F3A">
              <w:rPr>
                <w:sz w:val="22"/>
                <w:szCs w:val="22"/>
              </w:rPr>
              <w:t>земля, птица, конь, солнце и др.)</w:t>
            </w:r>
            <w:r w:rsidRPr="00206943">
              <w:rPr>
                <w:sz w:val="22"/>
                <w:szCs w:val="22"/>
              </w:rPr>
              <w:t>.</w:t>
            </w:r>
          </w:p>
          <w:p w:rsidR="00933772" w:rsidRPr="00206943" w:rsidRDefault="00933772" w:rsidP="00206943">
            <w:pPr>
              <w:ind w:firstLine="0"/>
              <w:jc w:val="left"/>
              <w:rPr>
                <w:sz w:val="22"/>
                <w:szCs w:val="22"/>
              </w:rPr>
            </w:pPr>
            <w:r w:rsidRPr="00DC5F3A">
              <w:rPr>
                <w:i/>
                <w:sz w:val="22"/>
                <w:szCs w:val="22"/>
              </w:rPr>
              <w:t>Осваивать</w:t>
            </w:r>
            <w:r w:rsidRPr="00206943">
              <w:rPr>
                <w:sz w:val="22"/>
                <w:szCs w:val="22"/>
              </w:rPr>
              <w:t xml:space="preserve"> </w:t>
            </w:r>
            <w:r w:rsidRPr="00DC5F3A">
              <w:rPr>
                <w:i/>
                <w:sz w:val="22"/>
                <w:szCs w:val="22"/>
              </w:rPr>
              <w:t>навыки</w:t>
            </w:r>
            <w:r w:rsidRPr="00206943">
              <w:rPr>
                <w:sz w:val="22"/>
                <w:szCs w:val="22"/>
              </w:rPr>
              <w:t xml:space="preserve"> декоративного </w:t>
            </w:r>
            <w:r w:rsidR="00DC5F3A">
              <w:rPr>
                <w:sz w:val="22"/>
                <w:szCs w:val="22"/>
              </w:rPr>
              <w:t>обоб</w:t>
            </w:r>
            <w:r w:rsidRPr="00206943">
              <w:rPr>
                <w:sz w:val="22"/>
                <w:szCs w:val="22"/>
              </w:rPr>
              <w:t>щения</w:t>
            </w:r>
            <w:r w:rsidR="00DC5F3A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933772" w:rsidRPr="00AC238B" w:rsidRDefault="003639D3" w:rsidP="003639D3">
            <w:pPr>
              <w:ind w:left="19" w:hanging="19"/>
              <w:jc w:val="left"/>
              <w:rPr>
                <w:sz w:val="22"/>
                <w:szCs w:val="22"/>
              </w:rPr>
            </w:pPr>
            <w:r w:rsidRPr="003639D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639D3">
              <w:rPr>
                <w:sz w:val="22"/>
                <w:szCs w:val="22"/>
              </w:rPr>
              <w:t>Древние образы в народном искусстве</w:t>
            </w:r>
            <w:r>
              <w:rPr>
                <w:sz w:val="22"/>
                <w:szCs w:val="22"/>
              </w:rPr>
              <w:t xml:space="preserve">» (РЭШ) </w:t>
            </w:r>
            <w:hyperlink r:id="rId9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https://resh.edu.ru/subject/lesson/7825/start/312989/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 w:val="restart"/>
          </w:tcPr>
          <w:p w:rsidR="007D383F" w:rsidRPr="00600E46" w:rsidRDefault="007D383F" w:rsidP="00600E46">
            <w:pPr>
              <w:ind w:firstLine="34"/>
              <w:jc w:val="left"/>
              <w:rPr>
                <w:b/>
                <w:sz w:val="22"/>
                <w:szCs w:val="22"/>
              </w:rPr>
            </w:pPr>
            <w:r w:rsidRPr="00600E46">
              <w:rPr>
                <w:b/>
                <w:sz w:val="22"/>
                <w:szCs w:val="22"/>
              </w:rPr>
              <w:t>Убранство русской избы</w:t>
            </w:r>
          </w:p>
        </w:tc>
        <w:tc>
          <w:tcPr>
            <w:tcW w:w="2693" w:type="dxa"/>
          </w:tcPr>
          <w:p w:rsidR="007D383F" w:rsidRPr="00AC238B" w:rsidRDefault="007D383F" w:rsidP="0094032D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4D3D3E">
              <w:rPr>
                <w:sz w:val="22"/>
                <w:szCs w:val="22"/>
              </w:rPr>
              <w:t>Убранство русской избы</w:t>
            </w:r>
          </w:p>
        </w:tc>
        <w:tc>
          <w:tcPr>
            <w:tcW w:w="851" w:type="dxa"/>
            <w:vMerge w:val="restart"/>
          </w:tcPr>
          <w:p w:rsidR="007D383F" w:rsidRPr="007D383F" w:rsidRDefault="007D383F" w:rsidP="007D383F">
            <w:pPr>
              <w:pStyle w:val="TableParagraph"/>
              <w:spacing w:before="31"/>
              <w:ind w:left="167"/>
              <w:jc w:val="center"/>
            </w:pPr>
            <w:r w:rsidRPr="007D383F">
              <w:t>3</w:t>
            </w:r>
          </w:p>
        </w:tc>
        <w:tc>
          <w:tcPr>
            <w:tcW w:w="3544" w:type="dxa"/>
          </w:tcPr>
          <w:p w:rsidR="007D383F" w:rsidRPr="00600E46" w:rsidRDefault="007D383F" w:rsidP="00600E46">
            <w:pPr>
              <w:ind w:firstLine="0"/>
              <w:jc w:val="left"/>
              <w:rPr>
                <w:sz w:val="22"/>
                <w:szCs w:val="22"/>
              </w:rPr>
            </w:pPr>
            <w:r w:rsidRPr="00600E46">
              <w:rPr>
                <w:sz w:val="22"/>
                <w:szCs w:val="22"/>
              </w:rPr>
              <w:t xml:space="preserve">Конструкция избы и </w:t>
            </w:r>
            <w:r>
              <w:rPr>
                <w:sz w:val="22"/>
                <w:szCs w:val="22"/>
              </w:rPr>
              <w:t>функцио</w:t>
            </w:r>
            <w:r w:rsidRPr="00600E46">
              <w:rPr>
                <w:sz w:val="22"/>
                <w:szCs w:val="22"/>
              </w:rPr>
              <w:t xml:space="preserve">нальное назначение её частей. Роль природных </w:t>
            </w:r>
            <w:r w:rsidRPr="00600E46">
              <w:rPr>
                <w:sz w:val="22"/>
                <w:szCs w:val="22"/>
              </w:rPr>
              <w:lastRenderedPageBreak/>
              <w:t>материалов. Единство красоты и пользы. Архитектура избы как культурное наследие и выражение духовно-ценностного</w:t>
            </w:r>
            <w:r>
              <w:rPr>
                <w:sz w:val="22"/>
                <w:szCs w:val="22"/>
              </w:rPr>
              <w:t xml:space="preserve"> </w:t>
            </w:r>
            <w:r w:rsidRPr="00600E46">
              <w:rPr>
                <w:sz w:val="22"/>
                <w:szCs w:val="22"/>
              </w:rPr>
              <w:t>мира отечественного крестьянства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600E46" w:rsidRDefault="007D383F" w:rsidP="00600E46">
            <w:pPr>
              <w:ind w:firstLine="0"/>
              <w:jc w:val="left"/>
              <w:rPr>
                <w:sz w:val="22"/>
                <w:szCs w:val="22"/>
              </w:rPr>
            </w:pPr>
            <w:r w:rsidRPr="00600E46">
              <w:rPr>
                <w:i/>
                <w:sz w:val="22"/>
                <w:szCs w:val="22"/>
              </w:rPr>
              <w:lastRenderedPageBreak/>
              <w:t>Изображать</w:t>
            </w:r>
            <w:r w:rsidRPr="00600E46">
              <w:rPr>
                <w:sz w:val="22"/>
                <w:szCs w:val="22"/>
              </w:rPr>
              <w:t xml:space="preserve"> строение и декор избы в их конструктивном и смысловом единстве. </w:t>
            </w:r>
            <w:r w:rsidRPr="00600E46">
              <w:rPr>
                <w:i/>
                <w:sz w:val="22"/>
                <w:szCs w:val="22"/>
              </w:rPr>
              <w:t>Сравнивать</w:t>
            </w:r>
            <w:r w:rsidRPr="00600E46">
              <w:rPr>
                <w:sz w:val="22"/>
                <w:szCs w:val="22"/>
              </w:rPr>
              <w:t xml:space="preserve"> и </w:t>
            </w:r>
            <w:r w:rsidRPr="00600E46">
              <w:rPr>
                <w:i/>
                <w:sz w:val="22"/>
                <w:szCs w:val="22"/>
              </w:rPr>
              <w:t>характеризовать</w:t>
            </w:r>
            <w:r w:rsidRPr="00600E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разно</w:t>
            </w:r>
            <w:r w:rsidRPr="00600E46">
              <w:rPr>
                <w:sz w:val="22"/>
                <w:szCs w:val="22"/>
              </w:rPr>
              <w:t>образие в построении и образе избы в разных регионах страны.</w:t>
            </w:r>
          </w:p>
          <w:p w:rsidR="007D383F" w:rsidRPr="00600E46" w:rsidRDefault="007D383F" w:rsidP="004D3D3E">
            <w:pPr>
              <w:ind w:firstLine="0"/>
              <w:jc w:val="left"/>
              <w:rPr>
                <w:sz w:val="22"/>
                <w:szCs w:val="22"/>
              </w:rPr>
            </w:pPr>
            <w:r w:rsidRPr="004D3D3E">
              <w:rPr>
                <w:i/>
                <w:sz w:val="22"/>
                <w:szCs w:val="22"/>
              </w:rPr>
              <w:t>Находить</w:t>
            </w:r>
            <w:r w:rsidRPr="00600E46">
              <w:rPr>
                <w:sz w:val="22"/>
                <w:szCs w:val="22"/>
              </w:rPr>
              <w:t xml:space="preserve"> </w:t>
            </w:r>
            <w:r w:rsidRPr="004D3D3E">
              <w:rPr>
                <w:i/>
                <w:sz w:val="22"/>
                <w:szCs w:val="22"/>
              </w:rPr>
              <w:t>общее</w:t>
            </w:r>
            <w:r w:rsidRPr="00600E46">
              <w:rPr>
                <w:sz w:val="22"/>
                <w:szCs w:val="22"/>
              </w:rPr>
              <w:t xml:space="preserve"> и </w:t>
            </w:r>
            <w:r w:rsidRPr="004D3D3E">
              <w:rPr>
                <w:i/>
                <w:sz w:val="22"/>
                <w:szCs w:val="22"/>
              </w:rPr>
              <w:t>различное</w:t>
            </w:r>
            <w:r w:rsidRPr="00600E46">
              <w:rPr>
                <w:sz w:val="22"/>
                <w:szCs w:val="22"/>
              </w:rPr>
              <w:t xml:space="preserve"> в образном строе традиционного жилища разных народов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</w:tcPr>
          <w:p w:rsidR="007D383F" w:rsidRDefault="007D383F" w:rsidP="003639D3">
            <w:pPr>
              <w:ind w:firstLine="0"/>
              <w:jc w:val="left"/>
              <w:rPr>
                <w:sz w:val="22"/>
                <w:szCs w:val="22"/>
              </w:rPr>
            </w:pPr>
            <w:r w:rsidRPr="003639D3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3639D3">
              <w:rPr>
                <w:sz w:val="22"/>
                <w:szCs w:val="22"/>
              </w:rPr>
              <w:t xml:space="preserve">Убранство русской избы. Внутренний мир русской избы. </w:t>
            </w:r>
            <w:r w:rsidRPr="003639D3">
              <w:rPr>
                <w:sz w:val="22"/>
                <w:szCs w:val="22"/>
              </w:rPr>
              <w:lastRenderedPageBreak/>
              <w:t>Конструкция, декор предметов народного быта</w:t>
            </w:r>
            <w:r>
              <w:rPr>
                <w:sz w:val="22"/>
                <w:szCs w:val="22"/>
              </w:rPr>
              <w:t xml:space="preserve">» (РЭШ) </w:t>
            </w:r>
            <w:hyperlink r:id="rId10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https://resh.edu.ru/subject/lesson/7826/start/313020/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2453B0" w:rsidRPr="00106676" w:rsidRDefault="002453B0" w:rsidP="003639D3">
            <w:pPr>
              <w:ind w:firstLine="0"/>
              <w:jc w:val="left"/>
              <w:rPr>
                <w:sz w:val="22"/>
                <w:szCs w:val="22"/>
              </w:rPr>
            </w:pPr>
            <w:r w:rsidRPr="002453B0">
              <w:rPr>
                <w:sz w:val="22"/>
                <w:szCs w:val="22"/>
              </w:rPr>
              <w:t>Правильный домик в деревне, или Строим избу, учась на опыте предков</w:t>
            </w:r>
            <w:r>
              <w:rPr>
                <w:sz w:val="22"/>
                <w:szCs w:val="22"/>
              </w:rPr>
              <w:t xml:space="preserve"> // КУЛЬТУРА.РФ </w:t>
            </w:r>
            <w:hyperlink r:id="rId11" w:history="1">
              <w:r w:rsidRPr="00360707">
                <w:rPr>
                  <w:rStyle w:val="a5"/>
                  <w:sz w:val="22"/>
                  <w:szCs w:val="22"/>
                </w:rPr>
                <w:t>https://www.culture.ru/themes/401/pravilnyi-domik-v-derevne-ili-stroim-izbu-uchas-na-opyte-predkov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A40FCF" w:rsidRDefault="007D383F" w:rsidP="00517F3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AC238B" w:rsidRDefault="007D383F" w:rsidP="002E5619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4D3D3E">
              <w:rPr>
                <w:sz w:val="22"/>
                <w:szCs w:val="22"/>
              </w:rPr>
              <w:t>Внутренний мир русской избы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4D3D3E" w:rsidRDefault="007D383F" w:rsidP="004D3D3E">
            <w:pPr>
              <w:ind w:firstLine="0"/>
              <w:jc w:val="left"/>
              <w:rPr>
                <w:sz w:val="22"/>
                <w:szCs w:val="22"/>
              </w:rPr>
            </w:pPr>
            <w:r w:rsidRPr="004D3D3E">
              <w:rPr>
                <w:sz w:val="22"/>
                <w:szCs w:val="22"/>
              </w:rPr>
              <w:t>Традиционное устройство внутреннего пространства крестьянского дома и мудрость в его организации.</w:t>
            </w:r>
          </w:p>
          <w:p w:rsidR="007D383F" w:rsidRPr="004D3D3E" w:rsidRDefault="007D383F" w:rsidP="004D3D3E">
            <w:pPr>
              <w:ind w:firstLine="0"/>
              <w:jc w:val="left"/>
              <w:rPr>
                <w:sz w:val="22"/>
                <w:szCs w:val="22"/>
              </w:rPr>
            </w:pPr>
            <w:r w:rsidRPr="004D3D3E">
              <w:rPr>
                <w:sz w:val="22"/>
                <w:szCs w:val="22"/>
              </w:rPr>
              <w:t>Основные жизненные центры (печь, красный угол и др.) и декоративное убранство внутреннего пространства избы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4D3D3E" w:rsidRDefault="007D383F" w:rsidP="004D3D3E">
            <w:pPr>
              <w:ind w:firstLine="0"/>
              <w:jc w:val="left"/>
              <w:rPr>
                <w:sz w:val="22"/>
                <w:szCs w:val="22"/>
              </w:rPr>
            </w:pPr>
            <w:r w:rsidRPr="004D3D3E">
              <w:rPr>
                <w:i/>
                <w:sz w:val="22"/>
                <w:szCs w:val="22"/>
              </w:rPr>
              <w:t>Называть</w:t>
            </w:r>
            <w:r w:rsidRPr="004D3D3E">
              <w:rPr>
                <w:sz w:val="22"/>
                <w:szCs w:val="22"/>
              </w:rPr>
              <w:t xml:space="preserve"> и </w:t>
            </w:r>
            <w:r w:rsidRPr="004D3D3E">
              <w:rPr>
                <w:i/>
                <w:sz w:val="22"/>
                <w:szCs w:val="22"/>
              </w:rPr>
              <w:t>понимать</w:t>
            </w:r>
            <w:r w:rsidRPr="004D3D3E">
              <w:rPr>
                <w:sz w:val="22"/>
                <w:szCs w:val="22"/>
              </w:rPr>
              <w:t xml:space="preserve"> </w:t>
            </w:r>
            <w:r w:rsidRPr="006B6740">
              <w:rPr>
                <w:i/>
                <w:sz w:val="22"/>
                <w:szCs w:val="22"/>
              </w:rPr>
              <w:t>назначение</w:t>
            </w:r>
            <w:r w:rsidRPr="004D3D3E">
              <w:rPr>
                <w:sz w:val="22"/>
                <w:szCs w:val="22"/>
              </w:rPr>
              <w:t xml:space="preserve"> конструктивных и декоративных элементов устройства жилой среды крестьянского дома.</w:t>
            </w:r>
          </w:p>
          <w:p w:rsidR="007D383F" w:rsidRDefault="007D383F" w:rsidP="004D3D3E">
            <w:pPr>
              <w:ind w:firstLine="0"/>
              <w:jc w:val="left"/>
              <w:rPr>
                <w:sz w:val="22"/>
                <w:szCs w:val="22"/>
              </w:rPr>
            </w:pPr>
            <w:r w:rsidRPr="004D3D3E">
              <w:rPr>
                <w:i/>
                <w:sz w:val="22"/>
                <w:szCs w:val="22"/>
              </w:rPr>
              <w:t>Выполнить</w:t>
            </w:r>
            <w:r w:rsidRPr="004D3D3E">
              <w:rPr>
                <w:sz w:val="22"/>
                <w:szCs w:val="22"/>
              </w:rPr>
              <w:t xml:space="preserve"> </w:t>
            </w:r>
            <w:r w:rsidRPr="006B6740">
              <w:rPr>
                <w:i/>
                <w:sz w:val="22"/>
                <w:szCs w:val="22"/>
              </w:rPr>
              <w:t>рисунок</w:t>
            </w:r>
            <w:r w:rsidRPr="004D3D3E">
              <w:rPr>
                <w:sz w:val="22"/>
                <w:szCs w:val="22"/>
              </w:rPr>
              <w:t xml:space="preserve"> интерьера традиционного крестьянского дома</w:t>
            </w:r>
            <w:r>
              <w:rPr>
                <w:sz w:val="22"/>
                <w:szCs w:val="22"/>
              </w:rPr>
              <w:t>.</w:t>
            </w:r>
          </w:p>
          <w:p w:rsidR="007D383F" w:rsidRPr="004D3D3E" w:rsidRDefault="007D383F" w:rsidP="004D3D3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7D383F" w:rsidRPr="00AC238B" w:rsidRDefault="007D383F" w:rsidP="00681513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391389" w:rsidRDefault="007D383F" w:rsidP="003E4433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AC238B" w:rsidRDefault="007D383F" w:rsidP="008B341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5269A1">
              <w:rPr>
                <w:sz w:val="22"/>
                <w:szCs w:val="22"/>
              </w:rPr>
              <w:t>Конструкция и декор предметов народного быта и труда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D03C5F" w:rsidRDefault="007D383F" w:rsidP="00D03C5F">
            <w:pPr>
              <w:ind w:firstLine="0"/>
              <w:jc w:val="left"/>
              <w:rPr>
                <w:sz w:val="22"/>
                <w:szCs w:val="22"/>
              </w:rPr>
            </w:pPr>
            <w:r w:rsidRPr="00D03C5F">
              <w:rPr>
                <w:sz w:val="22"/>
                <w:szCs w:val="22"/>
              </w:rPr>
              <w:t>Предметы народного быта: прялки, ковш-черпак, деревянная посуда, предметы труда, их декор. Утилитарный предмет и его форма-образ. Роль орнаментов в украшении предметов.</w:t>
            </w:r>
          </w:p>
          <w:p w:rsidR="007D383F" w:rsidRPr="00D03C5F" w:rsidRDefault="007D383F" w:rsidP="0058076C">
            <w:pPr>
              <w:ind w:firstLine="0"/>
              <w:jc w:val="left"/>
              <w:rPr>
                <w:sz w:val="22"/>
                <w:szCs w:val="22"/>
              </w:rPr>
            </w:pPr>
            <w:r w:rsidRPr="00D03C5F">
              <w:rPr>
                <w:sz w:val="22"/>
                <w:szCs w:val="22"/>
              </w:rPr>
              <w:t>Характерные особенности народного традиционного быта у разных народов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D03C5F" w:rsidRDefault="007D383F" w:rsidP="00D03C5F">
            <w:pPr>
              <w:ind w:firstLine="0"/>
              <w:jc w:val="left"/>
              <w:rPr>
                <w:sz w:val="22"/>
                <w:szCs w:val="22"/>
              </w:rPr>
            </w:pPr>
            <w:r w:rsidRPr="007159CA">
              <w:rPr>
                <w:i/>
                <w:sz w:val="22"/>
                <w:szCs w:val="22"/>
              </w:rPr>
              <w:t>Изобразить в рисунке</w:t>
            </w:r>
            <w:r w:rsidRPr="00D03C5F">
              <w:rPr>
                <w:sz w:val="22"/>
                <w:szCs w:val="22"/>
              </w:rPr>
              <w:t xml:space="preserve"> форму и декор предметов крестьянского быта (ковши, прялки, посуда, предметы трудовой деятельности).</w:t>
            </w:r>
          </w:p>
          <w:p w:rsidR="007D383F" w:rsidRPr="00D03C5F" w:rsidRDefault="007D383F" w:rsidP="007159CA">
            <w:pPr>
              <w:ind w:firstLine="0"/>
              <w:jc w:val="left"/>
              <w:rPr>
                <w:sz w:val="22"/>
                <w:szCs w:val="22"/>
              </w:rPr>
            </w:pPr>
            <w:r w:rsidRPr="007159CA">
              <w:rPr>
                <w:i/>
                <w:sz w:val="22"/>
                <w:szCs w:val="22"/>
              </w:rPr>
              <w:t>Характеризовать</w:t>
            </w:r>
            <w:r>
              <w:rPr>
                <w:sz w:val="22"/>
                <w:szCs w:val="22"/>
              </w:rPr>
              <w:t xml:space="preserve"> художественно-эсте</w:t>
            </w:r>
            <w:r w:rsidRPr="00D03C5F">
              <w:rPr>
                <w:sz w:val="22"/>
                <w:szCs w:val="22"/>
              </w:rPr>
              <w:t>тические качества народного быта (красоту и мудрость в построении формы бытовых предметов)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Default="007D383F" w:rsidP="00605FA3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 w:val="restart"/>
          </w:tcPr>
          <w:p w:rsidR="007D383F" w:rsidRPr="00A40FCF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7159CA">
              <w:rPr>
                <w:b/>
                <w:sz w:val="22"/>
                <w:szCs w:val="22"/>
              </w:rPr>
              <w:t>Народный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159CA">
              <w:rPr>
                <w:b/>
                <w:sz w:val="22"/>
                <w:szCs w:val="22"/>
              </w:rPr>
              <w:t>праздничный костюм</w:t>
            </w:r>
          </w:p>
        </w:tc>
        <w:tc>
          <w:tcPr>
            <w:tcW w:w="2693" w:type="dxa"/>
          </w:tcPr>
          <w:p w:rsidR="007D383F" w:rsidRPr="00AC238B" w:rsidRDefault="007D383F" w:rsidP="00DB0439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F00603">
              <w:rPr>
                <w:sz w:val="22"/>
                <w:szCs w:val="22"/>
              </w:rPr>
              <w:t>Народный праздничный костюм</w:t>
            </w:r>
          </w:p>
        </w:tc>
        <w:tc>
          <w:tcPr>
            <w:tcW w:w="851" w:type="dxa"/>
            <w:vMerge w:val="restart"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7D383F" w:rsidRPr="00F00603" w:rsidRDefault="007D383F" w:rsidP="00F00603">
            <w:pPr>
              <w:ind w:firstLine="0"/>
              <w:jc w:val="left"/>
              <w:rPr>
                <w:sz w:val="22"/>
                <w:szCs w:val="22"/>
              </w:rPr>
            </w:pPr>
            <w:r w:rsidRPr="00F00603">
              <w:rPr>
                <w:sz w:val="22"/>
                <w:szCs w:val="22"/>
              </w:rPr>
              <w:t>Образ красоты человека  и  образ его представлений об устройстве мира, выраженные в народных костюмах. Красота народного костюма.</w:t>
            </w:r>
          </w:p>
          <w:p w:rsidR="007D383F" w:rsidRPr="00F00603" w:rsidRDefault="007D383F" w:rsidP="00F00603">
            <w:pPr>
              <w:ind w:firstLine="0"/>
              <w:jc w:val="left"/>
              <w:rPr>
                <w:sz w:val="22"/>
                <w:szCs w:val="22"/>
              </w:rPr>
            </w:pPr>
            <w:r w:rsidRPr="00F00603">
              <w:rPr>
                <w:sz w:val="22"/>
                <w:szCs w:val="22"/>
              </w:rPr>
              <w:t xml:space="preserve">Конструкция и образ женского праздничного народного костюма </w:t>
            </w:r>
            <w:r>
              <w:rPr>
                <w:sz w:val="22"/>
                <w:szCs w:val="22"/>
              </w:rPr>
              <w:t>–</w:t>
            </w:r>
            <w:r w:rsidRPr="00F00603">
              <w:rPr>
                <w:sz w:val="22"/>
                <w:szCs w:val="22"/>
              </w:rPr>
              <w:t xml:space="preserve"> северорусского (сарафан) и южнорусского (понёва). Особенности головного убора. Мужской костюм. Разнообразие форм и украшений народного праздничного костюма в различных регионах России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F00603" w:rsidRDefault="007D383F" w:rsidP="00F00603">
            <w:pPr>
              <w:ind w:firstLine="0"/>
              <w:jc w:val="left"/>
              <w:rPr>
                <w:sz w:val="22"/>
                <w:szCs w:val="22"/>
              </w:rPr>
            </w:pPr>
            <w:r w:rsidRPr="00F00603">
              <w:rPr>
                <w:i/>
                <w:sz w:val="22"/>
                <w:szCs w:val="22"/>
              </w:rPr>
              <w:t>Понимать</w:t>
            </w:r>
            <w:r w:rsidRPr="00F00603">
              <w:rPr>
                <w:sz w:val="22"/>
                <w:szCs w:val="22"/>
              </w:rPr>
              <w:t xml:space="preserve"> и </w:t>
            </w:r>
            <w:r w:rsidRPr="00F00603">
              <w:rPr>
                <w:i/>
                <w:sz w:val="22"/>
                <w:szCs w:val="22"/>
              </w:rPr>
              <w:t>анализировать</w:t>
            </w:r>
            <w:r w:rsidRPr="00F00603">
              <w:rPr>
                <w:sz w:val="22"/>
                <w:szCs w:val="22"/>
              </w:rPr>
              <w:t xml:space="preserve"> образный строй народного праздничного костюма, давать ему эстетическую оценку.</w:t>
            </w:r>
          </w:p>
          <w:p w:rsidR="007D383F" w:rsidRPr="00F00603" w:rsidRDefault="007D383F" w:rsidP="00F00603">
            <w:pPr>
              <w:ind w:firstLine="0"/>
              <w:jc w:val="left"/>
              <w:rPr>
                <w:sz w:val="22"/>
                <w:szCs w:val="22"/>
              </w:rPr>
            </w:pPr>
            <w:r w:rsidRPr="00F00603">
              <w:rPr>
                <w:i/>
                <w:sz w:val="22"/>
                <w:szCs w:val="22"/>
              </w:rPr>
              <w:t>Соотносить</w:t>
            </w:r>
            <w:r w:rsidRPr="00F00603">
              <w:rPr>
                <w:sz w:val="22"/>
                <w:szCs w:val="22"/>
              </w:rPr>
              <w:t xml:space="preserve"> особенности декора женского праздничного костюма с мировосприятием и мировоззрением наших предков.</w:t>
            </w:r>
          </w:p>
          <w:p w:rsidR="007D383F" w:rsidRPr="00F00603" w:rsidRDefault="007D383F" w:rsidP="00F00603">
            <w:pPr>
              <w:ind w:firstLine="0"/>
              <w:jc w:val="left"/>
              <w:rPr>
                <w:sz w:val="22"/>
                <w:szCs w:val="22"/>
              </w:rPr>
            </w:pPr>
            <w:r w:rsidRPr="00F00603">
              <w:rPr>
                <w:i/>
                <w:sz w:val="22"/>
                <w:szCs w:val="22"/>
              </w:rPr>
              <w:t>Соотносить общее и особенное</w:t>
            </w:r>
            <w:r w:rsidRPr="00F00603">
              <w:rPr>
                <w:sz w:val="22"/>
                <w:szCs w:val="22"/>
              </w:rPr>
              <w:t xml:space="preserve"> в образах народной праздничной одежды разных регионов России.</w:t>
            </w:r>
          </w:p>
          <w:p w:rsidR="007D383F" w:rsidRPr="00F00603" w:rsidRDefault="007D383F" w:rsidP="003B4DA5">
            <w:pPr>
              <w:ind w:firstLine="0"/>
              <w:jc w:val="left"/>
              <w:rPr>
                <w:sz w:val="22"/>
                <w:szCs w:val="22"/>
              </w:rPr>
            </w:pPr>
            <w:r w:rsidRPr="003B4DA5">
              <w:rPr>
                <w:i/>
                <w:sz w:val="22"/>
                <w:szCs w:val="22"/>
              </w:rPr>
              <w:t>Выполнить</w:t>
            </w:r>
            <w:r w:rsidRPr="00F00603">
              <w:rPr>
                <w:sz w:val="22"/>
                <w:szCs w:val="22"/>
              </w:rPr>
              <w:t xml:space="preserve"> аналитическую зарисовку или эскиз праздничного народного костюма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</w:tcPr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3639D3">
              <w:rPr>
                <w:sz w:val="22"/>
                <w:szCs w:val="22"/>
              </w:rPr>
              <w:t xml:space="preserve"> «Русская народная вышивка. Народный праздничный костюм»</w:t>
            </w:r>
            <w:r>
              <w:rPr>
                <w:sz w:val="22"/>
                <w:szCs w:val="22"/>
              </w:rPr>
              <w:t xml:space="preserve"> (РЭШ) </w:t>
            </w:r>
            <w:hyperlink r:id="rId12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https://resh.edu.ru/subject/lesson/7827/start/276982/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«Русский народный костюм» (РЭШ) </w:t>
            </w:r>
            <w:hyperlink r:id="rId13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https://resh.edu.ru/subject/lesson/960/</w:t>
              </w:r>
            </w:hyperlink>
          </w:p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6322D8">
              <w:rPr>
                <w:sz w:val="22"/>
                <w:szCs w:val="22"/>
              </w:rPr>
              <w:t xml:space="preserve"> «Народные праздничные обряды»</w:t>
            </w:r>
            <w:r>
              <w:rPr>
                <w:sz w:val="22"/>
                <w:szCs w:val="22"/>
              </w:rPr>
              <w:t xml:space="preserve"> (РЭШ) </w:t>
            </w:r>
            <w:hyperlink r:id="rId14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https://resh.edu.ru/subject/lesson/7828/start/277014/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77633" w:rsidRDefault="00C77633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 w:rsidRPr="00C77633">
              <w:rPr>
                <w:sz w:val="22"/>
                <w:szCs w:val="22"/>
              </w:rPr>
              <w:lastRenderedPageBreak/>
              <w:t>Тест: разбираетесь ли вы в костюмах разных народов?</w:t>
            </w:r>
            <w:r>
              <w:rPr>
                <w:sz w:val="22"/>
                <w:szCs w:val="22"/>
              </w:rPr>
              <w:t xml:space="preserve"> // КУЛЬТУРА.РФ </w:t>
            </w:r>
            <w:hyperlink r:id="rId15" w:history="1">
              <w:r w:rsidRPr="00360707">
                <w:rPr>
                  <w:rStyle w:val="a5"/>
                  <w:sz w:val="22"/>
                  <w:szCs w:val="22"/>
                </w:rPr>
                <w:t>https://www.culture.ru/materials/256757/test-razbiraetes-li-vy-v-kostyumakh-raznykh-narodov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7159CA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557EB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7.Искусство народной </w:t>
            </w:r>
            <w:r>
              <w:rPr>
                <w:sz w:val="22"/>
                <w:szCs w:val="22"/>
              </w:rPr>
              <w:lastRenderedPageBreak/>
              <w:t>вы</w:t>
            </w:r>
            <w:r w:rsidRPr="003B4DA5">
              <w:rPr>
                <w:sz w:val="22"/>
                <w:szCs w:val="22"/>
              </w:rPr>
              <w:t>шивки</w:t>
            </w:r>
          </w:p>
          <w:p w:rsidR="007D383F" w:rsidRPr="00F00603" w:rsidRDefault="007D383F" w:rsidP="00557EB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 w:rsidRPr="00AE0B72">
              <w:rPr>
                <w:sz w:val="22"/>
                <w:szCs w:val="22"/>
              </w:rPr>
              <w:t>Образы и мотивы в орнаментах русской народной вышивки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3B4DA5" w:rsidRDefault="007D383F" w:rsidP="003B4DA5">
            <w:pPr>
              <w:ind w:firstLine="0"/>
              <w:jc w:val="left"/>
              <w:rPr>
                <w:sz w:val="22"/>
                <w:szCs w:val="22"/>
              </w:rPr>
            </w:pPr>
            <w:r w:rsidRPr="003B4DA5">
              <w:rPr>
                <w:sz w:val="22"/>
                <w:szCs w:val="22"/>
              </w:rPr>
              <w:t xml:space="preserve">Вышивка  в  народных  костюмах </w:t>
            </w:r>
            <w:r w:rsidRPr="003B4DA5">
              <w:rPr>
                <w:sz w:val="22"/>
                <w:szCs w:val="22"/>
              </w:rPr>
              <w:lastRenderedPageBreak/>
              <w:t>и обрядах. Древнее</w:t>
            </w:r>
            <w:r>
              <w:rPr>
                <w:sz w:val="22"/>
                <w:szCs w:val="22"/>
              </w:rPr>
              <w:t xml:space="preserve"> </w:t>
            </w:r>
            <w:r w:rsidRPr="003B4DA5">
              <w:rPr>
                <w:sz w:val="22"/>
                <w:szCs w:val="22"/>
              </w:rPr>
              <w:t xml:space="preserve">происхождение и присутствие всех типов </w:t>
            </w:r>
            <w:r>
              <w:rPr>
                <w:sz w:val="22"/>
                <w:szCs w:val="22"/>
              </w:rPr>
              <w:t>орнамен</w:t>
            </w:r>
            <w:r w:rsidRPr="003B4DA5">
              <w:rPr>
                <w:sz w:val="22"/>
                <w:szCs w:val="22"/>
              </w:rPr>
              <w:t>тов в народной вышивке: геометрических, растительных, сюжетных, изображений зверей и птиц, древа жизни. Символическое изображение женских фигур и образов всадников в орнаментах вышивки. Особенности традиционных орнаментов  текстильных промыслов в разных регионах страны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3B4DA5" w:rsidRDefault="007D383F" w:rsidP="003B4DA5">
            <w:pPr>
              <w:ind w:firstLine="0"/>
              <w:jc w:val="left"/>
              <w:rPr>
                <w:sz w:val="22"/>
                <w:szCs w:val="22"/>
              </w:rPr>
            </w:pPr>
            <w:r w:rsidRPr="003B4DA5">
              <w:rPr>
                <w:i/>
                <w:sz w:val="22"/>
                <w:szCs w:val="22"/>
              </w:rPr>
              <w:lastRenderedPageBreak/>
              <w:t>Понимать условность</w:t>
            </w:r>
            <w:r w:rsidRPr="003B4DA5">
              <w:rPr>
                <w:sz w:val="22"/>
                <w:szCs w:val="22"/>
              </w:rPr>
              <w:t xml:space="preserve"> языка  орнамента, </w:t>
            </w:r>
            <w:r w:rsidRPr="003B4DA5">
              <w:rPr>
                <w:sz w:val="22"/>
                <w:szCs w:val="22"/>
              </w:rPr>
              <w:lastRenderedPageBreak/>
              <w:t>его символическое значение.</w:t>
            </w:r>
          </w:p>
          <w:p w:rsidR="007D383F" w:rsidRPr="003B4DA5" w:rsidRDefault="007D383F" w:rsidP="003B4DA5">
            <w:pPr>
              <w:ind w:firstLine="0"/>
              <w:jc w:val="left"/>
              <w:rPr>
                <w:sz w:val="22"/>
                <w:szCs w:val="22"/>
              </w:rPr>
            </w:pPr>
            <w:r w:rsidRPr="003B4DA5">
              <w:rPr>
                <w:i/>
                <w:sz w:val="22"/>
                <w:szCs w:val="22"/>
              </w:rPr>
              <w:t>Объяснять связь</w:t>
            </w:r>
            <w:r w:rsidRPr="003B4DA5">
              <w:rPr>
                <w:sz w:val="22"/>
                <w:szCs w:val="22"/>
              </w:rPr>
              <w:t xml:space="preserve"> образов и мотивов крестьянской вышивки с природой и магическими древними представлениями.</w:t>
            </w:r>
          </w:p>
          <w:p w:rsidR="007D383F" w:rsidRPr="003B4DA5" w:rsidRDefault="007D383F" w:rsidP="003B4DA5">
            <w:pPr>
              <w:ind w:firstLine="0"/>
              <w:jc w:val="left"/>
              <w:rPr>
                <w:sz w:val="22"/>
                <w:szCs w:val="22"/>
              </w:rPr>
            </w:pPr>
            <w:r w:rsidRPr="00557EBC">
              <w:rPr>
                <w:i/>
                <w:sz w:val="22"/>
                <w:szCs w:val="22"/>
              </w:rPr>
              <w:t xml:space="preserve">Определять </w:t>
            </w:r>
            <w:r w:rsidRPr="00557EBC">
              <w:rPr>
                <w:sz w:val="22"/>
                <w:szCs w:val="22"/>
              </w:rPr>
              <w:t>тип</w:t>
            </w:r>
            <w:r w:rsidRPr="003B4DA5">
              <w:rPr>
                <w:sz w:val="22"/>
                <w:szCs w:val="22"/>
              </w:rPr>
              <w:t xml:space="preserve"> орнамента в наблюдаемом узоре.</w:t>
            </w:r>
          </w:p>
          <w:p w:rsidR="007D383F" w:rsidRPr="003B4DA5" w:rsidRDefault="007D383F" w:rsidP="00557EBC">
            <w:pPr>
              <w:ind w:firstLine="0"/>
              <w:jc w:val="left"/>
              <w:rPr>
                <w:sz w:val="22"/>
                <w:szCs w:val="22"/>
              </w:rPr>
            </w:pPr>
            <w:r w:rsidRPr="00557EBC">
              <w:rPr>
                <w:i/>
                <w:sz w:val="22"/>
                <w:szCs w:val="22"/>
              </w:rPr>
              <w:t>Иметь опыт</w:t>
            </w:r>
            <w:r w:rsidRPr="003B4DA5">
              <w:rPr>
                <w:sz w:val="22"/>
                <w:szCs w:val="22"/>
              </w:rPr>
              <w:t xml:space="preserve"> создания орнаментального построения вышивки с опорой на народную традицию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7159CA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53167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531678">
              <w:rPr>
                <w:sz w:val="22"/>
                <w:szCs w:val="22"/>
              </w:rPr>
              <w:t>Народные</w:t>
            </w:r>
            <w:r>
              <w:rPr>
                <w:sz w:val="22"/>
                <w:szCs w:val="22"/>
              </w:rPr>
              <w:t xml:space="preserve"> </w:t>
            </w:r>
            <w:r w:rsidRPr="00531678">
              <w:rPr>
                <w:sz w:val="22"/>
                <w:szCs w:val="22"/>
              </w:rPr>
              <w:t>праздничные обряды (обобщение темы)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3B4DA5" w:rsidRDefault="007D383F" w:rsidP="00531678">
            <w:pPr>
              <w:ind w:firstLine="0"/>
              <w:jc w:val="left"/>
              <w:rPr>
                <w:sz w:val="22"/>
                <w:szCs w:val="22"/>
              </w:rPr>
            </w:pPr>
            <w:r w:rsidRPr="00531678">
              <w:rPr>
                <w:sz w:val="22"/>
                <w:szCs w:val="22"/>
              </w:rPr>
              <w:t>Календарные народные праздники и присутствие в организации обрядов представлений народа о счастье и красоте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531678" w:rsidRDefault="007D383F" w:rsidP="00531678">
            <w:pPr>
              <w:ind w:firstLine="0"/>
              <w:jc w:val="left"/>
              <w:rPr>
                <w:sz w:val="22"/>
                <w:szCs w:val="22"/>
              </w:rPr>
            </w:pPr>
            <w:r w:rsidRPr="00531678">
              <w:rPr>
                <w:i/>
                <w:sz w:val="22"/>
                <w:szCs w:val="22"/>
              </w:rPr>
              <w:t>Характеризовать</w:t>
            </w:r>
            <w:r w:rsidRPr="00531678">
              <w:rPr>
                <w:sz w:val="22"/>
                <w:szCs w:val="22"/>
              </w:rPr>
              <w:t xml:space="preserve"> праздничные обряды как синтез всех видов народного творчества.</w:t>
            </w:r>
          </w:p>
          <w:p w:rsidR="007D383F" w:rsidRPr="00531678" w:rsidRDefault="007D383F" w:rsidP="00531678">
            <w:pPr>
              <w:ind w:firstLine="0"/>
              <w:jc w:val="left"/>
              <w:rPr>
                <w:sz w:val="22"/>
                <w:szCs w:val="22"/>
              </w:rPr>
            </w:pPr>
            <w:r w:rsidRPr="00531678">
              <w:rPr>
                <w:i/>
                <w:sz w:val="22"/>
                <w:szCs w:val="22"/>
              </w:rPr>
              <w:t>Изобразить</w:t>
            </w:r>
            <w:r w:rsidRPr="00531678">
              <w:rPr>
                <w:sz w:val="22"/>
                <w:szCs w:val="22"/>
              </w:rPr>
              <w:t xml:space="preserve"> сюжетную композицию с изображением праздника или </w:t>
            </w:r>
            <w:r w:rsidRPr="00531678">
              <w:rPr>
                <w:i/>
                <w:sz w:val="22"/>
                <w:szCs w:val="22"/>
              </w:rPr>
              <w:t>участвовать в создании коллективного панно</w:t>
            </w:r>
            <w:r w:rsidRPr="00531678">
              <w:rPr>
                <w:sz w:val="22"/>
                <w:szCs w:val="22"/>
              </w:rPr>
              <w:t xml:space="preserve"> на тему традиций народных праздников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 w:val="restart"/>
          </w:tcPr>
          <w:p w:rsidR="007D383F" w:rsidRPr="007159CA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997CAD">
              <w:rPr>
                <w:b/>
                <w:sz w:val="22"/>
                <w:szCs w:val="22"/>
              </w:rPr>
              <w:t>Народные художественные промыслы</w:t>
            </w:r>
          </w:p>
        </w:tc>
        <w:tc>
          <w:tcPr>
            <w:tcW w:w="2693" w:type="dxa"/>
          </w:tcPr>
          <w:p w:rsidR="007D383F" w:rsidRPr="00531678" w:rsidRDefault="007D383F" w:rsidP="00997CAD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997CAD">
              <w:rPr>
                <w:sz w:val="22"/>
                <w:szCs w:val="22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851" w:type="dxa"/>
            <w:vMerge w:val="restart"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</w:tcPr>
          <w:p w:rsidR="007D383F" w:rsidRPr="00531678" w:rsidRDefault="007D383F" w:rsidP="009F16BD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Многообразие видов традицион</w:t>
            </w:r>
            <w:r w:rsidRPr="009F16BD">
              <w:rPr>
                <w:sz w:val="22"/>
                <w:szCs w:val="22"/>
              </w:rPr>
              <w:t>ных ремёсел и происхождение художественных промыслов народов России. 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ED1EF8" w:rsidRDefault="007D383F" w:rsidP="00ED1EF8">
            <w:pPr>
              <w:ind w:firstLine="0"/>
              <w:jc w:val="left"/>
              <w:rPr>
                <w:sz w:val="22"/>
                <w:szCs w:val="22"/>
              </w:rPr>
            </w:pPr>
            <w:r w:rsidRPr="00ED1EF8">
              <w:rPr>
                <w:i/>
                <w:sz w:val="22"/>
                <w:szCs w:val="22"/>
              </w:rPr>
              <w:t>Наблюдать и анализировать</w:t>
            </w:r>
            <w:r w:rsidRPr="00ED1EF8">
              <w:rPr>
                <w:sz w:val="22"/>
                <w:szCs w:val="22"/>
              </w:rPr>
              <w:t xml:space="preserve"> изделия различных народных художественных промыслов с позиций материала их изготовления.</w:t>
            </w:r>
          </w:p>
          <w:p w:rsidR="007D383F" w:rsidRPr="00ED1EF8" w:rsidRDefault="007D383F" w:rsidP="00ED1EF8">
            <w:pPr>
              <w:ind w:firstLine="0"/>
              <w:jc w:val="left"/>
              <w:rPr>
                <w:sz w:val="22"/>
                <w:szCs w:val="22"/>
              </w:rPr>
            </w:pPr>
            <w:r w:rsidRPr="00ED1EF8">
              <w:rPr>
                <w:i/>
                <w:sz w:val="22"/>
                <w:szCs w:val="22"/>
              </w:rPr>
              <w:t>Характеризовать связь</w:t>
            </w:r>
            <w:r w:rsidRPr="00ED1EF8">
              <w:rPr>
                <w:sz w:val="22"/>
                <w:szCs w:val="22"/>
              </w:rPr>
              <w:t xml:space="preserve"> издел</w:t>
            </w:r>
            <w:r>
              <w:rPr>
                <w:sz w:val="22"/>
                <w:szCs w:val="22"/>
              </w:rPr>
              <w:t>ий масте</w:t>
            </w:r>
            <w:r w:rsidRPr="00ED1EF8">
              <w:rPr>
                <w:sz w:val="22"/>
                <w:szCs w:val="22"/>
              </w:rPr>
              <w:t>ров промыслов с традиционными ремёслами.</w:t>
            </w:r>
          </w:p>
          <w:p w:rsidR="007D383F" w:rsidRPr="00ED1EF8" w:rsidRDefault="007D383F" w:rsidP="00ED1EF8">
            <w:pPr>
              <w:ind w:firstLine="0"/>
              <w:jc w:val="left"/>
              <w:rPr>
                <w:sz w:val="22"/>
                <w:szCs w:val="22"/>
              </w:rPr>
            </w:pPr>
            <w:r w:rsidRPr="00ED1EF8">
              <w:rPr>
                <w:i/>
                <w:sz w:val="22"/>
                <w:szCs w:val="22"/>
              </w:rPr>
              <w:t>Объяснять роль</w:t>
            </w:r>
            <w:r w:rsidRPr="00ED1EF8">
              <w:rPr>
                <w:sz w:val="22"/>
                <w:szCs w:val="22"/>
              </w:rPr>
              <w:t xml:space="preserve"> народных художественных промыслов в современной жизни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</w:tcPr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29027C">
              <w:rPr>
                <w:sz w:val="22"/>
                <w:szCs w:val="22"/>
              </w:rPr>
              <w:t xml:space="preserve"> «Роль народных художественных промыслов в современной жизни»</w:t>
            </w:r>
            <w:r>
              <w:rPr>
                <w:sz w:val="22"/>
                <w:szCs w:val="22"/>
              </w:rPr>
              <w:t xml:space="preserve"> (РЭШ) </w:t>
            </w:r>
          </w:p>
          <w:p w:rsidR="007D383F" w:rsidRDefault="00A815CA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hyperlink r:id="rId16" w:history="1">
              <w:r w:rsidR="007D383F" w:rsidRPr="00360707">
                <w:rPr>
                  <w:rStyle w:val="a5"/>
                  <w:sz w:val="22"/>
                  <w:szCs w:val="22"/>
                </w:rPr>
                <w:t>https://resh.edu.ru/subject/lesson/7832/start/277138/</w:t>
              </w:r>
            </w:hyperlink>
            <w:r w:rsidR="007D383F">
              <w:rPr>
                <w:sz w:val="22"/>
                <w:szCs w:val="22"/>
              </w:rPr>
              <w:t xml:space="preserve"> </w:t>
            </w:r>
          </w:p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6322D8">
              <w:rPr>
                <w:sz w:val="22"/>
                <w:szCs w:val="22"/>
              </w:rPr>
              <w:t xml:space="preserve"> «Древние образы в современных народных игрушках»</w:t>
            </w:r>
            <w:r>
              <w:rPr>
                <w:sz w:val="22"/>
                <w:szCs w:val="22"/>
              </w:rPr>
              <w:t xml:space="preserve"> (РЭШ) </w:t>
            </w:r>
            <w:hyperlink r:id="rId17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https://resh.edu.ru/subject/lesson/7829/start/313051/</w:t>
              </w:r>
            </w:hyperlink>
          </w:p>
          <w:p w:rsidR="007D383F" w:rsidRDefault="007D383F" w:rsidP="0057526C">
            <w:pPr>
              <w:ind w:left="17" w:hanging="19"/>
              <w:jc w:val="left"/>
              <w:rPr>
                <w:sz w:val="22"/>
                <w:szCs w:val="22"/>
              </w:rPr>
            </w:pPr>
            <w:r w:rsidRPr="0057526C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7526C">
              <w:rPr>
                <w:sz w:val="22"/>
                <w:szCs w:val="22"/>
              </w:rPr>
              <w:t>Искусство Гжели. Городецкая роспись. Хохлома</w:t>
            </w:r>
            <w:r>
              <w:rPr>
                <w:sz w:val="22"/>
                <w:szCs w:val="22"/>
              </w:rPr>
              <w:t xml:space="preserve">» (РЭШ) </w:t>
            </w:r>
            <w:hyperlink r:id="rId18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https://resh.edu.ru/subject/lesson/7830/start/313083/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8D6744" w:rsidRDefault="008D6744" w:rsidP="0057526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«Гжель» - происхождение и значение слова // КУЛЬТУРА.РФ </w:t>
            </w:r>
            <w:hyperlink r:id="rId19" w:history="1">
              <w:r w:rsidRPr="00360707">
                <w:rPr>
                  <w:rStyle w:val="a5"/>
                  <w:sz w:val="22"/>
                  <w:szCs w:val="22"/>
                </w:rPr>
                <w:t>https://www.culture.ru/s/slovo-dnya/gzhel/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BC6D76" w:rsidRDefault="00BC6D76" w:rsidP="0057526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Почему гжель сине-белая // КУЛЬТУРА.РФ </w:t>
            </w:r>
            <w:hyperlink r:id="rId20" w:history="1">
              <w:r w:rsidRPr="00360707">
                <w:rPr>
                  <w:rStyle w:val="a5"/>
                  <w:sz w:val="22"/>
                  <w:szCs w:val="22"/>
                </w:rPr>
                <w:t>https://www.culture.ru/s/vopros/gzhel/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E0774" w:rsidRDefault="007D383F" w:rsidP="0029027C">
            <w:pPr>
              <w:ind w:left="17" w:hanging="19"/>
              <w:jc w:val="left"/>
              <w:rPr>
                <w:sz w:val="22"/>
                <w:szCs w:val="22"/>
              </w:rPr>
            </w:pPr>
            <w:r w:rsidRPr="0057526C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7526C">
              <w:rPr>
                <w:sz w:val="22"/>
                <w:szCs w:val="22"/>
              </w:rPr>
              <w:t>Жостово. Роспись по металлу.</w:t>
            </w:r>
            <w:r>
              <w:rPr>
                <w:sz w:val="22"/>
                <w:szCs w:val="22"/>
              </w:rPr>
              <w:t xml:space="preserve"> </w:t>
            </w:r>
            <w:r w:rsidRPr="0057526C">
              <w:rPr>
                <w:sz w:val="22"/>
                <w:szCs w:val="22"/>
              </w:rPr>
              <w:t>Щепа. Роспись по лубу и дереву. Тиснение и резьба по бересте</w:t>
            </w:r>
            <w:r>
              <w:rPr>
                <w:sz w:val="22"/>
                <w:szCs w:val="22"/>
              </w:rPr>
              <w:t xml:space="preserve">» (РЭШ) </w:t>
            </w:r>
          </w:p>
          <w:p w:rsidR="007D383F" w:rsidRDefault="00A815CA" w:rsidP="0029027C">
            <w:pPr>
              <w:ind w:left="17" w:hanging="19"/>
              <w:jc w:val="left"/>
              <w:rPr>
                <w:sz w:val="22"/>
                <w:szCs w:val="22"/>
              </w:rPr>
            </w:pPr>
            <w:hyperlink r:id="rId21" w:history="1">
              <w:r w:rsidR="007D383F" w:rsidRPr="00360707">
                <w:rPr>
                  <w:rStyle w:val="a5"/>
                  <w:sz w:val="22"/>
                  <w:szCs w:val="22"/>
                </w:rPr>
                <w:t>https://resh.edu.ru/subject/lesson/7831/start/313112/</w:t>
              </w:r>
            </w:hyperlink>
          </w:p>
          <w:p w:rsidR="00FE0774" w:rsidRDefault="00FE0774" w:rsidP="0029027C">
            <w:pPr>
              <w:ind w:left="17" w:hanging="19"/>
              <w:jc w:val="left"/>
              <w:rPr>
                <w:sz w:val="22"/>
                <w:szCs w:val="22"/>
              </w:rPr>
            </w:pPr>
            <w:r w:rsidRPr="00FE0774">
              <w:rPr>
                <w:sz w:val="22"/>
                <w:szCs w:val="22"/>
              </w:rPr>
              <w:t>Технология росписи по металлу в деревне Жостово Мытищинского района Московской области</w:t>
            </w:r>
            <w:r w:rsidR="005A1F5D">
              <w:rPr>
                <w:sz w:val="22"/>
                <w:szCs w:val="22"/>
              </w:rPr>
              <w:t xml:space="preserve"> // КУЛЬТУРА.РФ </w:t>
            </w:r>
            <w:hyperlink r:id="rId22" w:history="1">
              <w:r w:rsidR="005A1F5D" w:rsidRPr="00360707">
                <w:rPr>
                  <w:rStyle w:val="a5"/>
                  <w:sz w:val="22"/>
                  <w:szCs w:val="22"/>
                </w:rPr>
                <w:t>https://www.culture.ru/objects/401/tekhnologiya-rospisi-po-metallu-v-derevne-zhostovo-mytishinskogo-raiona-moskovskoi-oblasti</w:t>
              </w:r>
            </w:hyperlink>
            <w:r w:rsidR="005A1F5D">
              <w:rPr>
                <w:sz w:val="22"/>
                <w:szCs w:val="22"/>
              </w:rPr>
              <w:t xml:space="preserve"> </w:t>
            </w:r>
          </w:p>
          <w:p w:rsidR="00BC6D76" w:rsidRDefault="00BC6D76" w:rsidP="0029027C">
            <w:pPr>
              <w:ind w:left="17" w:hanging="19"/>
              <w:jc w:val="left"/>
              <w:rPr>
                <w:sz w:val="22"/>
                <w:szCs w:val="22"/>
              </w:rPr>
            </w:pPr>
            <w:r w:rsidRPr="00BC6D76">
              <w:rPr>
                <w:sz w:val="22"/>
                <w:szCs w:val="22"/>
              </w:rPr>
              <w:t>Старинные ремесла: 5 мест на карте России</w:t>
            </w:r>
            <w:r>
              <w:rPr>
                <w:sz w:val="22"/>
                <w:szCs w:val="22"/>
              </w:rPr>
              <w:t xml:space="preserve"> // КУЛЬТУРА.РФ </w:t>
            </w:r>
            <w:hyperlink r:id="rId23" w:history="1">
              <w:r w:rsidRPr="00360707">
                <w:rPr>
                  <w:rStyle w:val="a5"/>
                  <w:sz w:val="22"/>
                  <w:szCs w:val="22"/>
                </w:rPr>
                <w:t>https://www.culture.ru/materials/132229/starinnye-remesla-5-mest-na-karte-rossii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5A1F5D" w:rsidP="0029027C">
            <w:pPr>
              <w:ind w:left="17" w:hanging="19"/>
              <w:jc w:val="left"/>
              <w:rPr>
                <w:sz w:val="22"/>
                <w:szCs w:val="22"/>
              </w:rPr>
            </w:pPr>
            <w:r w:rsidRPr="005A1F5D">
              <w:rPr>
                <w:sz w:val="22"/>
                <w:szCs w:val="22"/>
              </w:rPr>
              <w:t>Традиционная технология палехской лаковой миниатюры</w:t>
            </w:r>
            <w:r>
              <w:rPr>
                <w:sz w:val="22"/>
                <w:szCs w:val="22"/>
              </w:rPr>
              <w:t xml:space="preserve"> // КУЛЬТУРА.РФ </w:t>
            </w:r>
            <w:hyperlink r:id="rId24" w:history="1">
              <w:r w:rsidRPr="00360707">
                <w:rPr>
                  <w:rStyle w:val="a5"/>
                  <w:sz w:val="22"/>
                  <w:szCs w:val="22"/>
                </w:rPr>
                <w:t>https://www.culture.ru/objects/2876/tradicionnaya-tekhnologiya-palekhskoi-lakovoi-miniatyury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2453B0" w:rsidRPr="003C3037" w:rsidRDefault="002453B0" w:rsidP="002453B0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Музеи народных промыслов России // КУЛЬТУРА.РФ </w:t>
            </w:r>
            <w:hyperlink r:id="rId25" w:history="1">
              <w:r w:rsidRPr="00360707">
                <w:rPr>
                  <w:rStyle w:val="a5"/>
                  <w:sz w:val="22"/>
                  <w:szCs w:val="22"/>
                </w:rPr>
                <w:t>https://www.culture.ru/touristRoutes/567/muzei-narodnykh-promyslov-rossii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997CAD" w:rsidRDefault="007D383F" w:rsidP="00C5360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C53608">
              <w:rPr>
                <w:sz w:val="22"/>
                <w:szCs w:val="22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Default="007D383F" w:rsidP="00C77F0B">
            <w:pPr>
              <w:ind w:firstLine="0"/>
              <w:jc w:val="left"/>
              <w:rPr>
                <w:sz w:val="22"/>
                <w:szCs w:val="22"/>
              </w:rPr>
            </w:pPr>
            <w:r w:rsidRPr="00C53608">
              <w:rPr>
                <w:sz w:val="22"/>
                <w:szCs w:val="22"/>
              </w:rPr>
              <w:t xml:space="preserve">Магическая роль игрушки в глубокой древности. Традиционные древние образы в современных игрушках народных промыслов. Особенности сюжетов, формы, орнаментальных росписей </w:t>
            </w:r>
            <w:r w:rsidRPr="00C53608">
              <w:rPr>
                <w:sz w:val="22"/>
                <w:szCs w:val="22"/>
              </w:rPr>
              <w:lastRenderedPageBreak/>
              <w:t>глиняных игрушек. Древние образы игрушек в изделиях промыслов разных регионов страны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C77F0B" w:rsidRDefault="007D383F" w:rsidP="00C77F0B">
            <w:pPr>
              <w:ind w:firstLine="0"/>
              <w:jc w:val="left"/>
              <w:rPr>
                <w:sz w:val="22"/>
                <w:szCs w:val="22"/>
              </w:rPr>
            </w:pPr>
            <w:r w:rsidRPr="00C77F0B">
              <w:rPr>
                <w:i/>
                <w:sz w:val="22"/>
                <w:szCs w:val="22"/>
              </w:rPr>
              <w:lastRenderedPageBreak/>
              <w:t>Рассуждать</w:t>
            </w:r>
            <w:r w:rsidRPr="00C77F0B">
              <w:rPr>
                <w:sz w:val="22"/>
                <w:szCs w:val="22"/>
              </w:rPr>
              <w:t xml:space="preserve"> о происхождении древних традиционных образов, сохранённых в игрушках современных народных промыслов.</w:t>
            </w:r>
          </w:p>
          <w:p w:rsidR="007D383F" w:rsidRPr="00C77F0B" w:rsidRDefault="007D383F" w:rsidP="00C77F0B">
            <w:pPr>
              <w:ind w:firstLine="0"/>
              <w:jc w:val="left"/>
              <w:rPr>
                <w:sz w:val="22"/>
                <w:szCs w:val="22"/>
              </w:rPr>
            </w:pPr>
            <w:r w:rsidRPr="00A57CD7">
              <w:rPr>
                <w:i/>
                <w:sz w:val="22"/>
                <w:szCs w:val="22"/>
              </w:rPr>
              <w:t>Различать и характеризовать</w:t>
            </w:r>
            <w:r w:rsidRPr="00C77F0B">
              <w:rPr>
                <w:sz w:val="22"/>
                <w:szCs w:val="22"/>
              </w:rPr>
              <w:t xml:space="preserve"> </w:t>
            </w:r>
            <w:r w:rsidRPr="00A57CD7">
              <w:rPr>
                <w:i/>
                <w:sz w:val="22"/>
                <w:szCs w:val="22"/>
              </w:rPr>
              <w:t>особенности</w:t>
            </w:r>
            <w:r w:rsidRPr="00C77F0B">
              <w:rPr>
                <w:sz w:val="22"/>
                <w:szCs w:val="22"/>
              </w:rPr>
              <w:t xml:space="preserve"> игрушек нескольких </w:t>
            </w:r>
            <w:r w:rsidRPr="00C77F0B">
              <w:rPr>
                <w:sz w:val="22"/>
                <w:szCs w:val="22"/>
              </w:rPr>
              <w:lastRenderedPageBreak/>
              <w:t>широко известных промыслов: дымковской, филимоновской, каргопольской и др.</w:t>
            </w:r>
          </w:p>
          <w:p w:rsidR="007D383F" w:rsidRPr="00C77F0B" w:rsidRDefault="007D383F" w:rsidP="00C77F0B">
            <w:pPr>
              <w:ind w:firstLine="0"/>
              <w:jc w:val="left"/>
              <w:rPr>
                <w:sz w:val="22"/>
                <w:szCs w:val="22"/>
              </w:rPr>
            </w:pPr>
            <w:r w:rsidRPr="00A57CD7">
              <w:rPr>
                <w:i/>
                <w:sz w:val="22"/>
                <w:szCs w:val="22"/>
              </w:rPr>
              <w:t>Создавать эскизы</w:t>
            </w:r>
            <w:r w:rsidRPr="00C77F0B">
              <w:rPr>
                <w:sz w:val="22"/>
                <w:szCs w:val="22"/>
              </w:rPr>
              <w:t xml:space="preserve"> игрушки по мотивам избранного промысла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C53608" w:rsidRDefault="007D383F" w:rsidP="00C5360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12.Праздничная хохлома</w:t>
            </w:r>
            <w:r w:rsidRPr="002C22D7">
              <w:rPr>
                <w:sz w:val="22"/>
                <w:szCs w:val="22"/>
              </w:rPr>
              <w:t>. Роспись по дереву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C53608" w:rsidRDefault="007D383F" w:rsidP="00850F18">
            <w:pPr>
              <w:ind w:firstLine="0"/>
              <w:jc w:val="left"/>
              <w:rPr>
                <w:sz w:val="22"/>
                <w:szCs w:val="22"/>
              </w:rPr>
            </w:pPr>
            <w:r w:rsidRPr="002C22D7">
              <w:rPr>
                <w:sz w:val="22"/>
                <w:szCs w:val="22"/>
              </w:rPr>
              <w:t xml:space="preserve">Краткие сведения по истории хохломского промысла. Травный узор, «травка» </w:t>
            </w:r>
            <w:r>
              <w:rPr>
                <w:sz w:val="22"/>
                <w:szCs w:val="22"/>
              </w:rPr>
              <w:t xml:space="preserve">– </w:t>
            </w:r>
            <w:r w:rsidRPr="002C22D7">
              <w:rPr>
                <w:sz w:val="22"/>
                <w:szCs w:val="22"/>
              </w:rPr>
              <w:t>основ</w:t>
            </w:r>
            <w:r>
              <w:rPr>
                <w:sz w:val="22"/>
                <w:szCs w:val="22"/>
              </w:rPr>
              <w:t>ной мотив хохломского орнамента. Связь с природой</w:t>
            </w:r>
            <w:r w:rsidRPr="002C22D7">
              <w:rPr>
                <w:sz w:val="22"/>
                <w:szCs w:val="22"/>
              </w:rPr>
              <w:t>. Единство формы и декора в произведениях промысла. Последовательность выполнения травного орнамента. Праздничность изделий  «золотой  хохломы»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A57CD7" w:rsidRDefault="007D383F" w:rsidP="00A57CD7">
            <w:pPr>
              <w:ind w:firstLine="0"/>
              <w:jc w:val="left"/>
              <w:rPr>
                <w:sz w:val="22"/>
                <w:szCs w:val="22"/>
              </w:rPr>
            </w:pPr>
            <w:r w:rsidRPr="00A57CD7">
              <w:rPr>
                <w:sz w:val="22"/>
                <w:szCs w:val="22"/>
              </w:rPr>
              <w:t>Рассматривать и характеризовать особенности орнаментов и формы произведений хохломского промысла.</w:t>
            </w:r>
          </w:p>
          <w:p w:rsidR="007D383F" w:rsidRPr="00A57CD7" w:rsidRDefault="007D383F" w:rsidP="00A57CD7">
            <w:pPr>
              <w:ind w:firstLine="0"/>
              <w:jc w:val="left"/>
              <w:rPr>
                <w:sz w:val="22"/>
                <w:szCs w:val="22"/>
              </w:rPr>
            </w:pPr>
            <w:r w:rsidRPr="00A57CD7">
              <w:rPr>
                <w:sz w:val="22"/>
                <w:szCs w:val="22"/>
              </w:rPr>
              <w:t>Объяснять назначение изделий хохломского промысла.</w:t>
            </w:r>
          </w:p>
          <w:p w:rsidR="007D383F" w:rsidRPr="00A57CD7" w:rsidRDefault="007D383F" w:rsidP="00A57CD7">
            <w:pPr>
              <w:ind w:firstLine="0"/>
              <w:jc w:val="left"/>
              <w:rPr>
                <w:sz w:val="22"/>
                <w:szCs w:val="22"/>
              </w:rPr>
            </w:pPr>
            <w:r w:rsidRPr="00A57CD7">
              <w:rPr>
                <w:sz w:val="22"/>
                <w:szCs w:val="22"/>
              </w:rPr>
              <w:t>Иметь опыт в освоении нескольких приёмов хохломской орнаментальной росписи («травка», «кудрина» и др</w:t>
            </w:r>
            <w:r>
              <w:rPr>
                <w:sz w:val="22"/>
                <w:szCs w:val="22"/>
              </w:rPr>
              <w:t>.)</w:t>
            </w:r>
            <w:r w:rsidRPr="00A57CD7">
              <w:rPr>
                <w:sz w:val="22"/>
                <w:szCs w:val="22"/>
              </w:rPr>
              <w:t>.</w:t>
            </w:r>
          </w:p>
          <w:p w:rsidR="007D383F" w:rsidRPr="00A57CD7" w:rsidRDefault="007D383F" w:rsidP="00A57CD7">
            <w:pPr>
              <w:ind w:firstLine="0"/>
              <w:jc w:val="left"/>
              <w:rPr>
                <w:sz w:val="22"/>
                <w:szCs w:val="22"/>
              </w:rPr>
            </w:pPr>
            <w:r w:rsidRPr="00A57CD7">
              <w:rPr>
                <w:sz w:val="22"/>
                <w:szCs w:val="22"/>
              </w:rPr>
              <w:t>Создавать эскизы изделия по мотивам промысла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C5360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13-14.Искусство Гжели. Кера</w:t>
            </w:r>
            <w:r w:rsidRPr="00E26DED">
              <w:rPr>
                <w:sz w:val="22"/>
                <w:szCs w:val="22"/>
              </w:rPr>
              <w:t>мика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2C22D7" w:rsidRDefault="007D383F" w:rsidP="00EE1214">
            <w:pPr>
              <w:ind w:firstLine="0"/>
              <w:jc w:val="left"/>
              <w:rPr>
                <w:sz w:val="22"/>
                <w:szCs w:val="22"/>
              </w:rPr>
            </w:pPr>
            <w:r w:rsidRPr="00E26DED">
              <w:rPr>
                <w:sz w:val="22"/>
                <w:szCs w:val="22"/>
              </w:rPr>
              <w:t>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EE1214" w:rsidRDefault="007D383F" w:rsidP="00EE1214">
            <w:pPr>
              <w:ind w:firstLine="0"/>
              <w:jc w:val="left"/>
              <w:rPr>
                <w:sz w:val="22"/>
                <w:szCs w:val="22"/>
              </w:rPr>
            </w:pPr>
            <w:r w:rsidRPr="00EE1214">
              <w:rPr>
                <w:i/>
                <w:sz w:val="22"/>
                <w:szCs w:val="22"/>
              </w:rPr>
              <w:t>Рассматривать и характеризовать</w:t>
            </w:r>
            <w:r w:rsidRPr="00EE1214">
              <w:rPr>
                <w:sz w:val="22"/>
                <w:szCs w:val="22"/>
              </w:rPr>
              <w:t xml:space="preserve"> особенности орнаментов и формы произведений гжели.</w:t>
            </w:r>
          </w:p>
          <w:p w:rsidR="007D383F" w:rsidRPr="00EE1214" w:rsidRDefault="007D383F" w:rsidP="00EE1214">
            <w:pPr>
              <w:ind w:firstLine="0"/>
              <w:jc w:val="left"/>
              <w:rPr>
                <w:sz w:val="22"/>
                <w:szCs w:val="22"/>
              </w:rPr>
            </w:pPr>
            <w:r w:rsidRPr="00EE1214">
              <w:rPr>
                <w:i/>
                <w:sz w:val="22"/>
                <w:szCs w:val="22"/>
              </w:rPr>
              <w:t>Объяснять и показывать</w:t>
            </w:r>
            <w:r w:rsidRPr="00EE1214">
              <w:rPr>
                <w:sz w:val="22"/>
                <w:szCs w:val="22"/>
              </w:rPr>
              <w:t xml:space="preserve"> на примерах единство скульптурной формы и кобальтового декора.</w:t>
            </w:r>
          </w:p>
          <w:p w:rsidR="007D383F" w:rsidRPr="00EE1214" w:rsidRDefault="007D383F" w:rsidP="00EE1214">
            <w:pPr>
              <w:ind w:firstLine="0"/>
              <w:jc w:val="left"/>
              <w:rPr>
                <w:sz w:val="22"/>
                <w:szCs w:val="22"/>
              </w:rPr>
            </w:pPr>
            <w:r w:rsidRPr="00EE1214">
              <w:rPr>
                <w:i/>
                <w:sz w:val="22"/>
                <w:szCs w:val="22"/>
              </w:rPr>
              <w:t>Иметь опы</w:t>
            </w:r>
            <w:r w:rsidRPr="00EE1214">
              <w:rPr>
                <w:sz w:val="22"/>
                <w:szCs w:val="22"/>
              </w:rPr>
              <w:t>т исполь</w:t>
            </w:r>
            <w:r>
              <w:rPr>
                <w:sz w:val="22"/>
                <w:szCs w:val="22"/>
              </w:rPr>
              <w:t>зования приёмов кистевого мазка</w:t>
            </w:r>
            <w:r w:rsidRPr="00EE1214">
              <w:rPr>
                <w:sz w:val="22"/>
                <w:szCs w:val="22"/>
              </w:rPr>
              <w:t>.</w:t>
            </w:r>
          </w:p>
          <w:p w:rsidR="007D383F" w:rsidRPr="00EE1214" w:rsidRDefault="007D383F" w:rsidP="00EE1214">
            <w:pPr>
              <w:ind w:firstLine="0"/>
              <w:jc w:val="left"/>
              <w:rPr>
                <w:sz w:val="22"/>
                <w:szCs w:val="22"/>
              </w:rPr>
            </w:pPr>
            <w:r w:rsidRPr="00EE1214">
              <w:rPr>
                <w:i/>
                <w:sz w:val="22"/>
                <w:szCs w:val="22"/>
              </w:rPr>
              <w:t>Создавать эскиз</w:t>
            </w:r>
            <w:r w:rsidRPr="00EE1214">
              <w:rPr>
                <w:sz w:val="22"/>
                <w:szCs w:val="22"/>
              </w:rPr>
              <w:t xml:space="preserve"> изделия по мотивам промысла.</w:t>
            </w:r>
          </w:p>
          <w:p w:rsidR="007D383F" w:rsidRPr="00A57CD7" w:rsidRDefault="007D383F" w:rsidP="00EE1214">
            <w:pPr>
              <w:ind w:firstLine="0"/>
              <w:jc w:val="left"/>
              <w:rPr>
                <w:sz w:val="22"/>
                <w:szCs w:val="22"/>
              </w:rPr>
            </w:pPr>
            <w:r w:rsidRPr="00EE1214">
              <w:rPr>
                <w:i/>
                <w:sz w:val="22"/>
                <w:szCs w:val="22"/>
              </w:rPr>
              <w:t>Изображение и конструирование</w:t>
            </w:r>
            <w:r w:rsidRPr="00EE1214">
              <w:rPr>
                <w:sz w:val="22"/>
                <w:szCs w:val="22"/>
              </w:rPr>
              <w:t xml:space="preserve"> посудной формы и её роспись в гжельской традиции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E32556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15.Городецкая роспись по де</w:t>
            </w:r>
            <w:r w:rsidRPr="00D462A7">
              <w:rPr>
                <w:sz w:val="22"/>
                <w:szCs w:val="22"/>
              </w:rPr>
              <w:t>реву</w:t>
            </w:r>
            <w:r>
              <w:rPr>
                <w:sz w:val="22"/>
                <w:szCs w:val="22"/>
              </w:rPr>
              <w:t>.</w:t>
            </w:r>
          </w:p>
          <w:p w:rsidR="007D383F" w:rsidRDefault="007D383F" w:rsidP="00E32556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>
              <w:t xml:space="preserve"> </w:t>
            </w:r>
            <w:r w:rsidRPr="00E32556">
              <w:rPr>
                <w:sz w:val="22"/>
                <w:szCs w:val="22"/>
              </w:rPr>
              <w:t>Сюжетные мотивы, основные приёмы и композиционные особенности городецкой росписи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E26DED" w:rsidRDefault="007D383F" w:rsidP="00EB4010">
            <w:pPr>
              <w:ind w:firstLine="0"/>
              <w:jc w:val="left"/>
              <w:rPr>
                <w:sz w:val="22"/>
                <w:szCs w:val="22"/>
              </w:rPr>
            </w:pPr>
            <w:r w:rsidRPr="00D462A7">
              <w:rPr>
                <w:sz w:val="22"/>
                <w:szCs w:val="22"/>
              </w:rPr>
              <w:t xml:space="preserve">Традиционные образы городецкой росписи предметов быта. Птица и конь </w:t>
            </w:r>
            <w:r>
              <w:rPr>
                <w:sz w:val="22"/>
                <w:szCs w:val="22"/>
              </w:rPr>
              <w:t>–</w:t>
            </w:r>
            <w:r w:rsidRPr="00D462A7">
              <w:rPr>
                <w:sz w:val="22"/>
                <w:szCs w:val="22"/>
              </w:rPr>
              <w:t xml:space="preserve"> традиционные мотивы орнаментальных композиций. Сюжетные мотивы, основные приёмы и композиционные особенности городецкой росписи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Default="007D383F" w:rsidP="00EB4010">
            <w:pPr>
              <w:ind w:firstLine="0"/>
              <w:jc w:val="left"/>
              <w:rPr>
                <w:sz w:val="22"/>
                <w:szCs w:val="22"/>
              </w:rPr>
            </w:pPr>
            <w:r w:rsidRPr="00EB4010">
              <w:rPr>
                <w:i/>
                <w:sz w:val="22"/>
                <w:szCs w:val="22"/>
              </w:rPr>
              <w:t>Наблюдать и эстетически характеризовать</w:t>
            </w:r>
            <w:r w:rsidRPr="00EB4010">
              <w:rPr>
                <w:sz w:val="22"/>
                <w:szCs w:val="22"/>
              </w:rPr>
              <w:t xml:space="preserve"> красочную городецкую роспись. </w:t>
            </w:r>
          </w:p>
          <w:p w:rsidR="007D383F" w:rsidRPr="00EB4010" w:rsidRDefault="007D383F" w:rsidP="00EB4010">
            <w:pPr>
              <w:ind w:firstLine="0"/>
              <w:jc w:val="left"/>
              <w:rPr>
                <w:sz w:val="22"/>
                <w:szCs w:val="22"/>
              </w:rPr>
            </w:pPr>
            <w:r w:rsidRPr="00EB4010">
              <w:rPr>
                <w:i/>
                <w:sz w:val="22"/>
                <w:szCs w:val="22"/>
              </w:rPr>
              <w:t>Иметь опыт</w:t>
            </w:r>
            <w:r w:rsidRPr="00EB4010">
              <w:rPr>
                <w:sz w:val="22"/>
                <w:szCs w:val="22"/>
              </w:rPr>
              <w:t xml:space="preserve"> декоративно-символического изображения персонажей городецкой росписи.</w:t>
            </w:r>
          </w:p>
          <w:p w:rsidR="007D383F" w:rsidRPr="00EB4010" w:rsidRDefault="007D383F" w:rsidP="00EB4010">
            <w:pPr>
              <w:ind w:firstLine="0"/>
              <w:jc w:val="left"/>
              <w:rPr>
                <w:sz w:val="22"/>
                <w:szCs w:val="22"/>
              </w:rPr>
            </w:pPr>
            <w:r w:rsidRPr="00EB4010">
              <w:rPr>
                <w:i/>
                <w:sz w:val="22"/>
                <w:szCs w:val="22"/>
              </w:rPr>
              <w:t xml:space="preserve">Выполнить эскиз </w:t>
            </w:r>
            <w:r w:rsidRPr="00EB4010">
              <w:rPr>
                <w:sz w:val="22"/>
                <w:szCs w:val="22"/>
              </w:rPr>
              <w:t>изделия по мотивам промысла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E67620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Pr="00E67620">
              <w:rPr>
                <w:sz w:val="22"/>
                <w:szCs w:val="22"/>
              </w:rPr>
              <w:t xml:space="preserve">Жостово. Роспись по </w:t>
            </w:r>
            <w:r w:rsidRPr="00E67620">
              <w:rPr>
                <w:sz w:val="22"/>
                <w:szCs w:val="22"/>
              </w:rPr>
              <w:lastRenderedPageBreak/>
              <w:t>металлу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D462A7" w:rsidRDefault="007D383F" w:rsidP="005C5F32">
            <w:pPr>
              <w:ind w:firstLine="0"/>
              <w:jc w:val="left"/>
              <w:rPr>
                <w:sz w:val="22"/>
                <w:szCs w:val="22"/>
              </w:rPr>
            </w:pPr>
            <w:r w:rsidRPr="00E67620">
              <w:rPr>
                <w:sz w:val="22"/>
                <w:szCs w:val="22"/>
              </w:rPr>
              <w:t xml:space="preserve">Краткие сведения по истории </w:t>
            </w:r>
            <w:r w:rsidRPr="00E67620">
              <w:rPr>
                <w:sz w:val="22"/>
                <w:szCs w:val="22"/>
              </w:rPr>
              <w:lastRenderedPageBreak/>
              <w:t xml:space="preserve">промысла. Разнообразие форм </w:t>
            </w:r>
            <w:r>
              <w:rPr>
                <w:sz w:val="22"/>
                <w:szCs w:val="22"/>
              </w:rPr>
              <w:t>подносов, цветового и композици</w:t>
            </w:r>
            <w:r w:rsidRPr="00E67620">
              <w:rPr>
                <w:sz w:val="22"/>
                <w:szCs w:val="22"/>
              </w:rPr>
              <w:t>онного решения росписей. Приёмы свободной кистевой импровизации в живописи цветочных букетов. Эффект освещённости и объёмности изображения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Default="007D383F" w:rsidP="005C5F32">
            <w:pPr>
              <w:ind w:firstLine="0"/>
              <w:jc w:val="left"/>
              <w:rPr>
                <w:sz w:val="22"/>
                <w:szCs w:val="22"/>
              </w:rPr>
            </w:pPr>
            <w:r w:rsidRPr="005C5F32">
              <w:rPr>
                <w:i/>
                <w:sz w:val="22"/>
                <w:szCs w:val="22"/>
              </w:rPr>
              <w:lastRenderedPageBreak/>
              <w:t>Наблюдать</w:t>
            </w:r>
            <w:r w:rsidRPr="005C5F32">
              <w:rPr>
                <w:sz w:val="22"/>
                <w:szCs w:val="22"/>
              </w:rPr>
              <w:t xml:space="preserve"> разнообразие форм </w:t>
            </w:r>
            <w:r w:rsidRPr="005C5F32">
              <w:rPr>
                <w:sz w:val="22"/>
                <w:szCs w:val="22"/>
              </w:rPr>
              <w:lastRenderedPageBreak/>
              <w:t xml:space="preserve">подносов и композиционного решения их росписи. </w:t>
            </w:r>
          </w:p>
          <w:p w:rsidR="007D383F" w:rsidRPr="005C5F32" w:rsidRDefault="007D383F" w:rsidP="005C5F32">
            <w:pPr>
              <w:ind w:firstLine="0"/>
              <w:jc w:val="left"/>
              <w:rPr>
                <w:sz w:val="22"/>
                <w:szCs w:val="22"/>
              </w:rPr>
            </w:pPr>
            <w:r w:rsidRPr="005C5F32">
              <w:rPr>
                <w:i/>
                <w:sz w:val="22"/>
                <w:szCs w:val="22"/>
              </w:rPr>
              <w:t>Иметь опыт</w:t>
            </w:r>
            <w:r w:rsidRPr="005C5F32">
              <w:rPr>
                <w:sz w:val="22"/>
                <w:szCs w:val="22"/>
              </w:rPr>
              <w:t xml:space="preserve"> традиционных для Жостова приёмов кистевых мазков в живописи цветочных букетов.</w:t>
            </w:r>
          </w:p>
          <w:p w:rsidR="007D383F" w:rsidRPr="005C5F32" w:rsidRDefault="007D383F" w:rsidP="005C5F32">
            <w:pPr>
              <w:ind w:firstLine="0"/>
              <w:jc w:val="left"/>
              <w:rPr>
                <w:sz w:val="22"/>
                <w:szCs w:val="22"/>
              </w:rPr>
            </w:pPr>
            <w:r w:rsidRPr="005C5F32">
              <w:rPr>
                <w:i/>
                <w:sz w:val="22"/>
                <w:szCs w:val="22"/>
              </w:rPr>
              <w:t>Иметь представление</w:t>
            </w:r>
            <w:r w:rsidRPr="005C5F32">
              <w:rPr>
                <w:sz w:val="22"/>
                <w:szCs w:val="22"/>
              </w:rPr>
              <w:t xml:space="preserve"> о приёмах освещенности и объёмности в жостовской росписи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E67620" w:rsidRDefault="007D383F" w:rsidP="00EA1573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 w:rsidRPr="00EA1573">
              <w:rPr>
                <w:sz w:val="22"/>
                <w:szCs w:val="22"/>
              </w:rPr>
              <w:t>Искусство лаковой живописи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E67620" w:rsidRDefault="007D383F" w:rsidP="00EA1573">
            <w:pPr>
              <w:ind w:firstLine="0"/>
              <w:jc w:val="left"/>
              <w:rPr>
                <w:sz w:val="22"/>
                <w:szCs w:val="22"/>
              </w:rPr>
            </w:pPr>
            <w:r w:rsidRPr="00EA1573">
              <w:rPr>
                <w:sz w:val="22"/>
                <w:szCs w:val="22"/>
              </w:rPr>
              <w:t xml:space="preserve">Искусство лаковой живописи: Палех, Федоскино, Холуй, Мстёра </w:t>
            </w:r>
            <w:r>
              <w:rPr>
                <w:sz w:val="22"/>
                <w:szCs w:val="22"/>
              </w:rPr>
              <w:t>– роспись шкатулок, ларчи</w:t>
            </w:r>
            <w:r w:rsidRPr="00EA1573">
              <w:rPr>
                <w:sz w:val="22"/>
                <w:szCs w:val="22"/>
              </w:rPr>
              <w:t>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EA1573" w:rsidRDefault="007D383F" w:rsidP="00EA1573">
            <w:pPr>
              <w:ind w:firstLine="0"/>
              <w:jc w:val="left"/>
              <w:rPr>
                <w:sz w:val="22"/>
                <w:szCs w:val="22"/>
              </w:rPr>
            </w:pPr>
            <w:r w:rsidRPr="0065211C">
              <w:rPr>
                <w:i/>
                <w:sz w:val="22"/>
                <w:szCs w:val="22"/>
              </w:rPr>
              <w:t>Наблюдать, разглядывать, любоваться, обсуждать</w:t>
            </w:r>
            <w:r>
              <w:rPr>
                <w:sz w:val="22"/>
                <w:szCs w:val="22"/>
              </w:rPr>
              <w:t xml:space="preserve"> произведения лаковой мини</w:t>
            </w:r>
            <w:r w:rsidRPr="00EA1573">
              <w:rPr>
                <w:sz w:val="22"/>
                <w:szCs w:val="22"/>
              </w:rPr>
              <w:t>атюры.</w:t>
            </w:r>
          </w:p>
          <w:p w:rsidR="007D383F" w:rsidRPr="00EA1573" w:rsidRDefault="007D383F" w:rsidP="00EA1573">
            <w:pPr>
              <w:ind w:firstLine="0"/>
              <w:jc w:val="left"/>
              <w:rPr>
                <w:sz w:val="22"/>
                <w:szCs w:val="22"/>
              </w:rPr>
            </w:pPr>
            <w:r w:rsidRPr="0065211C">
              <w:rPr>
                <w:i/>
                <w:sz w:val="22"/>
                <w:szCs w:val="22"/>
              </w:rPr>
              <w:t>Знать</w:t>
            </w:r>
            <w:r w:rsidRPr="00EA1573">
              <w:rPr>
                <w:sz w:val="22"/>
                <w:szCs w:val="22"/>
              </w:rPr>
              <w:t xml:space="preserve"> об истории происхождения промыслов лаковой миниатюры.</w:t>
            </w:r>
          </w:p>
          <w:p w:rsidR="007D383F" w:rsidRPr="00EA1573" w:rsidRDefault="007D383F" w:rsidP="00EA1573">
            <w:pPr>
              <w:ind w:firstLine="0"/>
              <w:jc w:val="left"/>
              <w:rPr>
                <w:sz w:val="22"/>
                <w:szCs w:val="22"/>
              </w:rPr>
            </w:pPr>
            <w:r w:rsidRPr="0065211C">
              <w:rPr>
                <w:i/>
                <w:sz w:val="22"/>
                <w:szCs w:val="22"/>
              </w:rPr>
              <w:t>Объяснять роль</w:t>
            </w:r>
            <w:r w:rsidRPr="00EA1573">
              <w:rPr>
                <w:sz w:val="22"/>
                <w:szCs w:val="22"/>
              </w:rPr>
              <w:t xml:space="preserve"> искусства лаковой миниатюры в сохранении и развитии традиций отечественной культуры.</w:t>
            </w:r>
          </w:p>
          <w:p w:rsidR="007D383F" w:rsidRPr="00EA1573" w:rsidRDefault="007D383F" w:rsidP="0065211C">
            <w:pPr>
              <w:ind w:firstLine="0"/>
              <w:jc w:val="left"/>
              <w:rPr>
                <w:sz w:val="22"/>
                <w:szCs w:val="22"/>
              </w:rPr>
            </w:pPr>
            <w:r w:rsidRPr="0065211C">
              <w:rPr>
                <w:i/>
                <w:sz w:val="22"/>
                <w:szCs w:val="22"/>
              </w:rPr>
              <w:t>Иметь опыт</w:t>
            </w:r>
            <w:r w:rsidRPr="00EA1573">
              <w:rPr>
                <w:sz w:val="22"/>
                <w:szCs w:val="22"/>
              </w:rPr>
              <w:t xml:space="preserve"> создания композиции на сказочный сюжет, опираясь на впечатления от лаковых миниатюр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 w:val="restart"/>
          </w:tcPr>
          <w:p w:rsidR="007D383F" w:rsidRPr="00997CAD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014941">
              <w:rPr>
                <w:b/>
                <w:sz w:val="22"/>
                <w:szCs w:val="22"/>
              </w:rPr>
              <w:t>Декоративно-прикладное искусство в культуре разных эпох и народов</w:t>
            </w:r>
          </w:p>
        </w:tc>
        <w:tc>
          <w:tcPr>
            <w:tcW w:w="2693" w:type="dxa"/>
          </w:tcPr>
          <w:p w:rsidR="007D383F" w:rsidRPr="00EA1573" w:rsidRDefault="007D383F" w:rsidP="00213D15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19-20.</w:t>
            </w:r>
            <w:r w:rsidRPr="00014941">
              <w:rPr>
                <w:sz w:val="22"/>
                <w:szCs w:val="22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851" w:type="dxa"/>
            <w:vMerge w:val="restart"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7D383F" w:rsidRDefault="007D383F" w:rsidP="00EA1573">
            <w:pPr>
              <w:ind w:firstLine="0"/>
              <w:jc w:val="left"/>
              <w:rPr>
                <w:sz w:val="22"/>
                <w:szCs w:val="22"/>
              </w:rPr>
            </w:pPr>
            <w:r w:rsidRPr="00014941">
              <w:rPr>
                <w:sz w:val="22"/>
                <w:szCs w:val="22"/>
              </w:rPr>
              <w:t>Выражение в декоре</w:t>
            </w:r>
            <w:r>
              <w:rPr>
                <w:sz w:val="22"/>
                <w:szCs w:val="22"/>
              </w:rPr>
              <w:t xml:space="preserve"> </w:t>
            </w:r>
            <w:r w:rsidRPr="00014941">
              <w:rPr>
                <w:sz w:val="22"/>
                <w:szCs w:val="22"/>
              </w:rPr>
              <w:t>мировоззрения эпохи, организации общества, традиций быта и ремесла, уклада жизни людей.</w:t>
            </w:r>
          </w:p>
          <w:p w:rsidR="007D383F" w:rsidRPr="00EA1573" w:rsidRDefault="007D383F" w:rsidP="008971D3">
            <w:pPr>
              <w:ind w:firstLine="0"/>
              <w:jc w:val="left"/>
              <w:rPr>
                <w:sz w:val="22"/>
                <w:szCs w:val="22"/>
              </w:rPr>
            </w:pPr>
            <w:r w:rsidRPr="00014941">
              <w:rPr>
                <w:sz w:val="22"/>
                <w:szCs w:val="22"/>
              </w:rPr>
              <w:t>Традиции построения орнаментов, украшения одежды, предметов, построек для разных культурных эпох и народов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Default="007D383F" w:rsidP="00EA1573">
            <w:pPr>
              <w:ind w:firstLine="0"/>
              <w:jc w:val="left"/>
              <w:rPr>
                <w:sz w:val="22"/>
                <w:szCs w:val="22"/>
              </w:rPr>
            </w:pPr>
            <w:r w:rsidRPr="008971D3">
              <w:rPr>
                <w:i/>
                <w:sz w:val="22"/>
                <w:szCs w:val="22"/>
              </w:rPr>
              <w:t>Наблюдать, рассматривать</w:t>
            </w:r>
            <w:r>
              <w:rPr>
                <w:sz w:val="22"/>
                <w:szCs w:val="22"/>
              </w:rPr>
              <w:t xml:space="preserve">, </w:t>
            </w:r>
            <w:r w:rsidRPr="00A749CB">
              <w:rPr>
                <w:i/>
                <w:sz w:val="22"/>
                <w:szCs w:val="22"/>
              </w:rPr>
              <w:t>эстетически воспринимать</w:t>
            </w:r>
            <w:r w:rsidRPr="00014941">
              <w:rPr>
                <w:sz w:val="22"/>
                <w:szCs w:val="22"/>
              </w:rPr>
              <w:t xml:space="preserve"> декоративно-прикладное искусство в культурах разных народов.</w:t>
            </w:r>
          </w:p>
          <w:p w:rsidR="007D383F" w:rsidRPr="00014941" w:rsidRDefault="007D383F" w:rsidP="00014941">
            <w:pPr>
              <w:ind w:firstLine="0"/>
              <w:jc w:val="left"/>
              <w:rPr>
                <w:sz w:val="22"/>
                <w:szCs w:val="22"/>
              </w:rPr>
            </w:pPr>
            <w:r w:rsidRPr="008971D3">
              <w:rPr>
                <w:i/>
                <w:sz w:val="22"/>
                <w:szCs w:val="22"/>
              </w:rPr>
              <w:t>Выявлять</w:t>
            </w:r>
            <w:r w:rsidRPr="00014941">
              <w:rPr>
                <w:sz w:val="22"/>
                <w:szCs w:val="22"/>
              </w:rPr>
              <w:t xml:space="preserve"> </w:t>
            </w:r>
            <w:r w:rsidRPr="00A749CB">
              <w:rPr>
                <w:i/>
                <w:sz w:val="22"/>
                <w:szCs w:val="22"/>
              </w:rPr>
              <w:t>в произведениях</w:t>
            </w:r>
            <w:r w:rsidRPr="00014941">
              <w:rPr>
                <w:sz w:val="22"/>
                <w:szCs w:val="22"/>
              </w:rPr>
              <w:t xml:space="preserve"> декоративно-прикладного искусства связь конструктивных, декоративных и изобразительных элементов, единство материалов, формы и декора.</w:t>
            </w:r>
          </w:p>
          <w:p w:rsidR="007D383F" w:rsidRPr="00014941" w:rsidRDefault="007D383F" w:rsidP="00014941">
            <w:pPr>
              <w:ind w:firstLine="0"/>
              <w:jc w:val="left"/>
              <w:rPr>
                <w:sz w:val="22"/>
                <w:szCs w:val="22"/>
              </w:rPr>
            </w:pPr>
            <w:r w:rsidRPr="008971D3">
              <w:rPr>
                <w:i/>
                <w:sz w:val="22"/>
                <w:szCs w:val="22"/>
              </w:rPr>
              <w:t>Делать</w:t>
            </w:r>
            <w:r w:rsidRPr="00014941">
              <w:rPr>
                <w:sz w:val="22"/>
                <w:szCs w:val="22"/>
              </w:rPr>
              <w:t xml:space="preserve"> </w:t>
            </w:r>
            <w:r w:rsidRPr="00A749CB">
              <w:rPr>
                <w:i/>
                <w:sz w:val="22"/>
                <w:szCs w:val="22"/>
              </w:rPr>
              <w:t>зарисовки</w:t>
            </w:r>
            <w:r w:rsidRPr="00014941">
              <w:rPr>
                <w:sz w:val="22"/>
                <w:szCs w:val="22"/>
              </w:rPr>
              <w:t xml:space="preserve"> элементов декора или декорированных предметов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</w:tcPr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 w:rsidRPr="00C2216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22167">
              <w:rPr>
                <w:sz w:val="22"/>
                <w:szCs w:val="22"/>
              </w:rPr>
              <w:t>Роль декоративного искусства в жизни древнего общества</w:t>
            </w:r>
            <w:r>
              <w:rPr>
                <w:sz w:val="22"/>
                <w:szCs w:val="22"/>
              </w:rPr>
              <w:t>» (РЭШ)</w:t>
            </w:r>
          </w:p>
          <w:p w:rsidR="007D383F" w:rsidRDefault="00A815CA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hyperlink r:id="rId26" w:history="1">
              <w:r w:rsidR="007D383F" w:rsidRPr="00360707">
                <w:rPr>
                  <w:rStyle w:val="a5"/>
                  <w:sz w:val="22"/>
                  <w:szCs w:val="22"/>
                </w:rPr>
                <w:t>https://resh.edu.ru/subject/lesson/7834/start/313175/</w:t>
              </w:r>
            </w:hyperlink>
            <w:r w:rsidR="007D383F">
              <w:rPr>
                <w:sz w:val="22"/>
                <w:szCs w:val="22"/>
              </w:rPr>
              <w:t xml:space="preserve">  </w:t>
            </w:r>
          </w:p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C22167">
              <w:rPr>
                <w:sz w:val="22"/>
                <w:szCs w:val="22"/>
              </w:rPr>
              <w:t xml:space="preserve"> «Зачем людям украшения»</w:t>
            </w:r>
            <w:r>
              <w:rPr>
                <w:sz w:val="22"/>
                <w:szCs w:val="22"/>
              </w:rPr>
              <w:t xml:space="preserve"> (РЭШ) </w:t>
            </w:r>
            <w:hyperlink r:id="rId27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https://resh.edu.ru/subject/lesson/7833/start/313143/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C22167">
              <w:rPr>
                <w:sz w:val="22"/>
                <w:szCs w:val="22"/>
              </w:rPr>
              <w:t xml:space="preserve"> «Одежда говорит о человеке. Часть 1»</w:t>
            </w:r>
            <w:r>
              <w:rPr>
                <w:sz w:val="22"/>
                <w:szCs w:val="22"/>
              </w:rPr>
              <w:t xml:space="preserve"> (РЭШ) </w:t>
            </w:r>
            <w:hyperlink r:id="rId28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https://resh.edu.ru/subject/lesson/7835/start/313206/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324D7F">
              <w:rPr>
                <w:sz w:val="22"/>
                <w:szCs w:val="22"/>
              </w:rPr>
              <w:t xml:space="preserve"> «Одежда «говорит» о человеке. Часть 2»</w:t>
            </w:r>
            <w:r>
              <w:rPr>
                <w:sz w:val="22"/>
                <w:szCs w:val="22"/>
              </w:rPr>
              <w:t xml:space="preserve"> (РЭШ) </w:t>
            </w:r>
            <w:hyperlink r:id="rId29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https://resh.edu.ru/subject/lesson/7836/start/280792/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9C2A8E">
            <w:pPr>
              <w:ind w:left="17" w:hanging="19"/>
              <w:jc w:val="left"/>
              <w:rPr>
                <w:sz w:val="22"/>
                <w:szCs w:val="22"/>
              </w:rPr>
            </w:pPr>
            <w:r w:rsidRPr="009C2A8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C2A8E">
              <w:rPr>
                <w:sz w:val="22"/>
                <w:szCs w:val="22"/>
              </w:rPr>
              <w:t xml:space="preserve">Роль декоративного </w:t>
            </w:r>
            <w:r w:rsidRPr="009C2A8E">
              <w:rPr>
                <w:sz w:val="22"/>
                <w:szCs w:val="22"/>
              </w:rPr>
              <w:lastRenderedPageBreak/>
              <w:t>искусс</w:t>
            </w:r>
            <w:r>
              <w:rPr>
                <w:sz w:val="22"/>
                <w:szCs w:val="22"/>
              </w:rPr>
              <w:t xml:space="preserve">тва в жизни человека и общества» (РЭШ) </w:t>
            </w:r>
            <w:hyperlink r:id="rId30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https://resh.edu.ru/subject/lesson/7839/start/313480/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2D55CF">
            <w:pPr>
              <w:ind w:left="17" w:hanging="19"/>
              <w:jc w:val="left"/>
              <w:rPr>
                <w:sz w:val="22"/>
                <w:szCs w:val="22"/>
              </w:rPr>
            </w:pPr>
            <w:r w:rsidRPr="002D55C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2D55CF">
              <w:rPr>
                <w:sz w:val="22"/>
                <w:szCs w:val="22"/>
              </w:rPr>
              <w:t>Ты сам мастер</w:t>
            </w:r>
            <w:r>
              <w:rPr>
                <w:sz w:val="22"/>
                <w:szCs w:val="22"/>
              </w:rPr>
              <w:t xml:space="preserve">» (РЭШ) </w:t>
            </w:r>
            <w:hyperlink r:id="rId31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https://resh.edu.ru/subject/lesson/7841/start/313539/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325BE6" w:rsidRPr="003C3037" w:rsidRDefault="00325BE6" w:rsidP="002D55CF">
            <w:pPr>
              <w:ind w:left="17" w:hanging="19"/>
              <w:jc w:val="left"/>
              <w:rPr>
                <w:sz w:val="22"/>
                <w:szCs w:val="22"/>
              </w:rPr>
            </w:pPr>
            <w:r w:rsidRPr="004137AD">
              <w:rPr>
                <w:sz w:val="22"/>
                <w:szCs w:val="22"/>
              </w:rPr>
              <w:t>От прялки до резной скамьи: 5 экспонатов Всероссийского музея декоративного искусства</w:t>
            </w:r>
            <w:r>
              <w:rPr>
                <w:sz w:val="22"/>
                <w:szCs w:val="22"/>
              </w:rPr>
              <w:t xml:space="preserve"> // КУЛЬТУРА.РФ </w:t>
            </w:r>
            <w:hyperlink r:id="rId32" w:history="1">
              <w:r w:rsidRPr="00360707">
                <w:rPr>
                  <w:rStyle w:val="a5"/>
                  <w:sz w:val="22"/>
                  <w:szCs w:val="22"/>
                </w:rPr>
                <w:t>https://www.culture.ru/materials/256262/ot-pryalki-do-reznoi-skami-5-eksponatov-vserossiiskogo-muzeya-dekorativnogo-iskusstva</w:t>
              </w:r>
            </w:hyperlink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014941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014941" w:rsidRDefault="007D383F" w:rsidP="00463B5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21-22.</w:t>
            </w:r>
            <w:r w:rsidRPr="00463B5C">
              <w:rPr>
                <w:sz w:val="22"/>
                <w:szCs w:val="22"/>
              </w:rPr>
              <w:t>Особенности орнамента в культурах разных народов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014941" w:rsidRDefault="007D383F" w:rsidP="00463B5C">
            <w:pPr>
              <w:ind w:firstLine="0"/>
              <w:jc w:val="left"/>
              <w:rPr>
                <w:sz w:val="22"/>
                <w:szCs w:val="22"/>
              </w:rPr>
            </w:pPr>
            <w:r w:rsidRPr="00463B5C">
              <w:rPr>
                <w:sz w:val="22"/>
                <w:szCs w:val="22"/>
              </w:rPr>
              <w:t xml:space="preserve">Основные орнаментальные мотивы для разных культур. Традиционные символические образы. Ритмические традиции в построении орнамента. Особенности цветового решения. Соотношение фона и рисунка. </w:t>
            </w:r>
            <w:r w:rsidRPr="00463B5C">
              <w:rPr>
                <w:sz w:val="22"/>
                <w:szCs w:val="22"/>
              </w:rPr>
              <w:lastRenderedPageBreak/>
              <w:t>Орнамент в постройках и предметах быта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463B5C" w:rsidRDefault="007D383F" w:rsidP="00463B5C">
            <w:pPr>
              <w:ind w:firstLine="0"/>
              <w:jc w:val="left"/>
              <w:rPr>
                <w:sz w:val="22"/>
                <w:szCs w:val="22"/>
              </w:rPr>
            </w:pPr>
            <w:r w:rsidRPr="00463B5C">
              <w:rPr>
                <w:i/>
                <w:sz w:val="22"/>
                <w:szCs w:val="22"/>
              </w:rPr>
              <w:lastRenderedPageBreak/>
              <w:t>Объяснять и приводить примеры</w:t>
            </w:r>
            <w:r w:rsidRPr="00463B5C">
              <w:rPr>
                <w:sz w:val="22"/>
                <w:szCs w:val="22"/>
              </w:rPr>
              <w:t>, как по орнаменту, украшающему одежду, здания, предметы, можно определить, к какой эпохе и народу он относится.</w:t>
            </w:r>
          </w:p>
          <w:p w:rsidR="007D383F" w:rsidRDefault="007D383F" w:rsidP="00263044">
            <w:pPr>
              <w:ind w:firstLine="0"/>
              <w:jc w:val="left"/>
              <w:rPr>
                <w:sz w:val="22"/>
                <w:szCs w:val="22"/>
              </w:rPr>
            </w:pPr>
            <w:r w:rsidRPr="00263044">
              <w:rPr>
                <w:i/>
                <w:sz w:val="22"/>
                <w:szCs w:val="22"/>
              </w:rPr>
              <w:t>Проводить исследование</w:t>
            </w:r>
            <w:r w:rsidRPr="00463B5C">
              <w:rPr>
                <w:sz w:val="22"/>
                <w:szCs w:val="22"/>
              </w:rPr>
              <w:t xml:space="preserve"> орнаментов выбра</w:t>
            </w:r>
            <w:r>
              <w:rPr>
                <w:sz w:val="22"/>
                <w:szCs w:val="22"/>
              </w:rPr>
              <w:t>нной культуры, отвечая на вопро</w:t>
            </w:r>
            <w:r w:rsidRPr="00463B5C">
              <w:rPr>
                <w:sz w:val="22"/>
                <w:szCs w:val="22"/>
              </w:rPr>
              <w:t>сы о</w:t>
            </w:r>
            <w:r>
              <w:rPr>
                <w:sz w:val="22"/>
                <w:szCs w:val="22"/>
              </w:rPr>
              <w:t xml:space="preserve"> своеобразии традиций </w:t>
            </w:r>
            <w:r>
              <w:rPr>
                <w:sz w:val="22"/>
                <w:szCs w:val="22"/>
              </w:rPr>
              <w:lastRenderedPageBreak/>
              <w:t>орнамента.</w:t>
            </w:r>
          </w:p>
          <w:p w:rsidR="007D383F" w:rsidRPr="00463B5C" w:rsidRDefault="007D383F" w:rsidP="00263044">
            <w:pPr>
              <w:ind w:firstLine="0"/>
              <w:jc w:val="left"/>
              <w:rPr>
                <w:sz w:val="22"/>
                <w:szCs w:val="22"/>
              </w:rPr>
            </w:pPr>
            <w:r w:rsidRPr="00263044">
              <w:rPr>
                <w:i/>
                <w:sz w:val="22"/>
                <w:szCs w:val="22"/>
              </w:rPr>
              <w:t>Иметь опыт</w:t>
            </w:r>
            <w:r w:rsidRPr="00463B5C">
              <w:rPr>
                <w:sz w:val="22"/>
                <w:szCs w:val="22"/>
              </w:rPr>
              <w:t xml:space="preserve"> изображения орнаментов выбранной культуры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014941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463B5C" w:rsidRDefault="007D383F" w:rsidP="00463B5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23-24.</w:t>
            </w:r>
            <w:r w:rsidRPr="00BD6B97">
              <w:rPr>
                <w:sz w:val="22"/>
                <w:szCs w:val="22"/>
              </w:rPr>
              <w:t>Особенности конструкции и декора одежды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463B5C" w:rsidRDefault="007D383F" w:rsidP="00BD6B97">
            <w:pPr>
              <w:ind w:firstLine="0"/>
              <w:jc w:val="left"/>
              <w:rPr>
                <w:sz w:val="22"/>
                <w:szCs w:val="22"/>
              </w:rPr>
            </w:pPr>
            <w:r w:rsidRPr="00BD6B97">
              <w:rPr>
                <w:sz w:val="22"/>
                <w:szCs w:val="22"/>
              </w:rPr>
      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Одежда для представителей разных сословий как знак положения человека в обществе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BD6B97" w:rsidRDefault="007D383F" w:rsidP="00BD6B97">
            <w:pPr>
              <w:ind w:firstLine="0"/>
              <w:jc w:val="left"/>
              <w:rPr>
                <w:sz w:val="22"/>
                <w:szCs w:val="22"/>
              </w:rPr>
            </w:pPr>
            <w:r w:rsidRPr="00BD6B97">
              <w:rPr>
                <w:i/>
                <w:sz w:val="22"/>
                <w:szCs w:val="22"/>
              </w:rPr>
              <w:t>Проводить</w:t>
            </w:r>
            <w:r w:rsidRPr="00BD6B97">
              <w:rPr>
                <w:sz w:val="22"/>
                <w:szCs w:val="22"/>
              </w:rPr>
              <w:t xml:space="preserve"> исследование и </w:t>
            </w:r>
            <w:r w:rsidRPr="00D358AB">
              <w:rPr>
                <w:i/>
                <w:sz w:val="22"/>
                <w:szCs w:val="22"/>
              </w:rPr>
              <w:t>вести</w:t>
            </w:r>
            <w:r w:rsidRPr="00BD6B97">
              <w:rPr>
                <w:sz w:val="22"/>
                <w:szCs w:val="22"/>
              </w:rPr>
              <w:t xml:space="preserve"> поисковую работу по изучению и сбору материала об особенностях одежды выбранной культуры, её декоративных особенностях и социальных знаках.</w:t>
            </w:r>
          </w:p>
          <w:p w:rsidR="007D383F" w:rsidRPr="00BD6B97" w:rsidRDefault="007D383F" w:rsidP="00D358AB">
            <w:pPr>
              <w:ind w:firstLine="0"/>
              <w:jc w:val="left"/>
              <w:rPr>
                <w:sz w:val="22"/>
                <w:szCs w:val="22"/>
              </w:rPr>
            </w:pPr>
            <w:r w:rsidRPr="00D358AB">
              <w:rPr>
                <w:i/>
                <w:sz w:val="22"/>
                <w:szCs w:val="22"/>
              </w:rPr>
              <w:t>Изображать</w:t>
            </w:r>
            <w:r w:rsidRPr="00BD6B97">
              <w:rPr>
                <w:sz w:val="22"/>
                <w:szCs w:val="22"/>
              </w:rPr>
              <w:t xml:space="preserve"> предметы одежды. </w:t>
            </w:r>
            <w:r w:rsidRPr="00D358AB">
              <w:rPr>
                <w:i/>
                <w:sz w:val="22"/>
                <w:szCs w:val="22"/>
              </w:rPr>
              <w:t>Создавать эскиз</w:t>
            </w:r>
            <w:r w:rsidRPr="00BD6B97">
              <w:rPr>
                <w:sz w:val="22"/>
                <w:szCs w:val="22"/>
              </w:rPr>
              <w:t xml:space="preserve"> одежды или деталей одежды для разных членов сообщества этой культуры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014941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Pr="00BD6B97" w:rsidRDefault="007D383F" w:rsidP="00E54EA7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25-26.</w:t>
            </w:r>
            <w:r w:rsidRPr="00E54EA7">
              <w:rPr>
                <w:sz w:val="22"/>
                <w:szCs w:val="22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E54EA7" w:rsidRDefault="007D383F" w:rsidP="00E54EA7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Украшение жизненного прост</w:t>
            </w:r>
            <w:r w:rsidRPr="00E54EA7">
              <w:rPr>
                <w:sz w:val="22"/>
                <w:szCs w:val="22"/>
              </w:rPr>
              <w:t>ранства: построений, интерьеров, предметов быта и одежды членов общества в культуре разных эпох.</w:t>
            </w:r>
          </w:p>
          <w:p w:rsidR="007D383F" w:rsidRPr="00BD6B97" w:rsidRDefault="007D383F" w:rsidP="00E54EA7">
            <w:pPr>
              <w:ind w:firstLine="0"/>
              <w:jc w:val="left"/>
              <w:rPr>
                <w:sz w:val="22"/>
                <w:szCs w:val="22"/>
              </w:rPr>
            </w:pPr>
            <w:r w:rsidRPr="00E54EA7">
              <w:rPr>
                <w:sz w:val="22"/>
                <w:szCs w:val="22"/>
              </w:rPr>
              <w:t>Выражение в образном строе произведений декоративно-прикладного искусства мировоззренческих представлений и уклада жизни людей разных стран и эпох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E54EA7" w:rsidRDefault="007D383F" w:rsidP="00BD6B97">
            <w:pPr>
              <w:ind w:firstLine="0"/>
              <w:jc w:val="left"/>
              <w:rPr>
                <w:sz w:val="22"/>
                <w:szCs w:val="22"/>
              </w:rPr>
            </w:pPr>
            <w:r w:rsidRPr="00E54EA7">
              <w:rPr>
                <w:i/>
                <w:sz w:val="22"/>
                <w:szCs w:val="22"/>
              </w:rPr>
              <w:t>Участвовать в создании коллективного панно</w:t>
            </w:r>
            <w:r w:rsidRPr="00E54EA7">
              <w:rPr>
                <w:sz w:val="22"/>
                <w:szCs w:val="22"/>
              </w:rPr>
              <w:t>, показывающего образ выбранной эпохи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 w:val="restart"/>
          </w:tcPr>
          <w:p w:rsidR="007D383F" w:rsidRPr="00014941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6009F7">
              <w:rPr>
                <w:b/>
                <w:sz w:val="22"/>
                <w:szCs w:val="22"/>
              </w:rPr>
              <w:t>Декоративно-прикладное искусство в жизни современного человека</w:t>
            </w:r>
          </w:p>
        </w:tc>
        <w:tc>
          <w:tcPr>
            <w:tcW w:w="2693" w:type="dxa"/>
          </w:tcPr>
          <w:p w:rsidR="007D383F" w:rsidRDefault="007D383F" w:rsidP="00C24BBE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М</w:t>
            </w:r>
            <w:r w:rsidRPr="00501203">
              <w:rPr>
                <w:sz w:val="22"/>
                <w:szCs w:val="22"/>
              </w:rPr>
              <w:t>ногообразие</w:t>
            </w:r>
            <w:r>
              <w:rPr>
                <w:sz w:val="22"/>
                <w:szCs w:val="22"/>
              </w:rPr>
              <w:t xml:space="preserve"> </w:t>
            </w:r>
            <w:r w:rsidRPr="00501203">
              <w:rPr>
                <w:sz w:val="22"/>
                <w:szCs w:val="22"/>
              </w:rPr>
              <w:t>видов, форм, материалов и техник современного декоративного искусства</w:t>
            </w:r>
            <w:r>
              <w:rPr>
                <w:sz w:val="22"/>
                <w:szCs w:val="22"/>
              </w:rPr>
              <w:t>.</w:t>
            </w:r>
          </w:p>
          <w:p w:rsidR="007D383F" w:rsidRPr="00E54EA7" w:rsidRDefault="007D383F" w:rsidP="00C24BBE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>
              <w:t xml:space="preserve"> </w:t>
            </w:r>
            <w:r w:rsidRPr="00C24BBE">
              <w:rPr>
                <w:sz w:val="22"/>
                <w:szCs w:val="22"/>
              </w:rPr>
              <w:t>Прикладная и выставочная работа современных мастеров декоративного искусства</w:t>
            </w:r>
          </w:p>
        </w:tc>
        <w:tc>
          <w:tcPr>
            <w:tcW w:w="851" w:type="dxa"/>
            <w:vMerge w:val="restart"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</w:tcPr>
          <w:p w:rsidR="007D383F" w:rsidRDefault="007D383F" w:rsidP="00501203">
            <w:pPr>
              <w:ind w:firstLine="0"/>
              <w:jc w:val="left"/>
              <w:rPr>
                <w:sz w:val="22"/>
                <w:szCs w:val="22"/>
              </w:rPr>
            </w:pPr>
            <w:r w:rsidRPr="00501203">
              <w:rPr>
                <w:sz w:val="22"/>
                <w:szCs w:val="22"/>
              </w:rPr>
              <w:t>Многообразие материалов и техник современного декоративно- прикладного искусства (художественная керамика, стекло, металл, гобелен, роспись по ткани, моделирование одежды, ювелирное искусство и др.). Прикладная и выставочная работа современных мастеров декоративного искусства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E7468C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i/>
                <w:sz w:val="22"/>
                <w:szCs w:val="22"/>
              </w:rPr>
              <w:t>На</w:t>
            </w:r>
            <w:r>
              <w:rPr>
                <w:i/>
                <w:sz w:val="22"/>
                <w:szCs w:val="22"/>
              </w:rPr>
              <w:t>блюдать и эстетически анализиро</w:t>
            </w:r>
            <w:r w:rsidRPr="00E7468C">
              <w:rPr>
                <w:i/>
                <w:sz w:val="22"/>
                <w:szCs w:val="22"/>
              </w:rPr>
              <w:t>вать</w:t>
            </w:r>
            <w:r w:rsidRPr="00E7468C">
              <w:rPr>
                <w:sz w:val="22"/>
                <w:szCs w:val="22"/>
              </w:rPr>
              <w:t xml:space="preserve"> произведения современного декоративного и прикладного искусства.</w:t>
            </w:r>
          </w:p>
          <w:p w:rsidR="007D383F" w:rsidRPr="00501203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i/>
                <w:sz w:val="22"/>
                <w:szCs w:val="22"/>
              </w:rPr>
              <w:t>Вести</w:t>
            </w:r>
            <w:r w:rsidRPr="00E7468C">
              <w:rPr>
                <w:sz w:val="22"/>
                <w:szCs w:val="22"/>
              </w:rPr>
              <w:t xml:space="preserve"> самостоятельную поисковую работу по направлению выбранного вида современного декоративного искусства. </w:t>
            </w:r>
            <w:r w:rsidRPr="00E7468C">
              <w:rPr>
                <w:i/>
                <w:sz w:val="22"/>
                <w:szCs w:val="22"/>
              </w:rPr>
              <w:t>Выполнить</w:t>
            </w:r>
            <w:r w:rsidRPr="00E7468C">
              <w:rPr>
                <w:sz w:val="22"/>
                <w:szCs w:val="22"/>
              </w:rPr>
              <w:t xml:space="preserve"> творческую  импровизацию на основе произведений современных художников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</w:tcPr>
          <w:p w:rsidR="007D383F" w:rsidRDefault="007D383F" w:rsidP="00324D7F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2D55CF">
              <w:rPr>
                <w:sz w:val="22"/>
                <w:szCs w:val="22"/>
              </w:rPr>
              <w:t>рок «Современное выставочное искусство»</w:t>
            </w:r>
            <w:r>
              <w:rPr>
                <w:sz w:val="22"/>
                <w:szCs w:val="22"/>
              </w:rPr>
              <w:t xml:space="preserve"> (РЭШ) </w:t>
            </w:r>
            <w:hyperlink r:id="rId33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https://resh.edu.ru/subject/lesson/7840/start/313511/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324D7F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324D7F">
              <w:rPr>
                <w:sz w:val="22"/>
                <w:szCs w:val="22"/>
              </w:rPr>
              <w:t xml:space="preserve"> «О чём рассказывают нам гербы и эмблемы</w:t>
            </w:r>
            <w:r>
              <w:rPr>
                <w:sz w:val="22"/>
                <w:szCs w:val="22"/>
              </w:rPr>
              <w:t>.</w:t>
            </w:r>
            <w:r w:rsidRPr="00324D7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</w:t>
            </w:r>
            <w:r w:rsidRPr="00324D7F">
              <w:rPr>
                <w:sz w:val="22"/>
                <w:szCs w:val="22"/>
              </w:rPr>
              <w:t>асть 1»</w:t>
            </w:r>
            <w:r>
              <w:rPr>
                <w:sz w:val="22"/>
                <w:szCs w:val="22"/>
              </w:rPr>
              <w:t xml:space="preserve"> (РЭШ) </w:t>
            </w:r>
            <w:hyperlink r:id="rId34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https://resh.edu.ru/subject/lesson/7837/start/313452/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D383F" w:rsidRDefault="007D383F" w:rsidP="00324D7F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 w:rsidRPr="009C2A8E">
              <w:rPr>
                <w:sz w:val="22"/>
                <w:szCs w:val="22"/>
              </w:rPr>
              <w:t xml:space="preserve"> «О чём рассказывают нам гербы и эмблемы. Часть 2»</w:t>
            </w:r>
            <w:r>
              <w:rPr>
                <w:sz w:val="22"/>
                <w:szCs w:val="22"/>
              </w:rPr>
              <w:t xml:space="preserve"> (РЭШ) </w:t>
            </w:r>
            <w:hyperlink r:id="rId35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https://resh.edu.ru/subject/lesson/7838/start/313567/</w:t>
              </w:r>
            </w:hyperlink>
          </w:p>
          <w:p w:rsidR="007D383F" w:rsidRDefault="007D383F" w:rsidP="00324D7F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«Геральдика» (РЭШ)</w:t>
            </w:r>
            <w:r>
              <w:t xml:space="preserve">  </w:t>
            </w:r>
            <w:hyperlink r:id="rId36" w:history="1">
              <w:r w:rsidRPr="00360707">
                <w:rPr>
                  <w:rStyle w:val="a5"/>
                  <w:sz w:val="22"/>
                  <w:szCs w:val="22"/>
                </w:rPr>
                <w:t>https://resh.edu.ru/subject/lesson/1321/</w:t>
              </w:r>
            </w:hyperlink>
            <w:r>
              <w:rPr>
                <w:sz w:val="22"/>
                <w:szCs w:val="22"/>
              </w:rPr>
              <w:t xml:space="preserve">    </w:t>
            </w:r>
          </w:p>
          <w:p w:rsidR="004137AD" w:rsidRPr="003C3037" w:rsidRDefault="004137AD" w:rsidP="00324D7F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6009F7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E7468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  <w:r w:rsidRPr="00E7468C">
              <w:rPr>
                <w:sz w:val="22"/>
                <w:szCs w:val="22"/>
              </w:rPr>
              <w:t>Символический знак в современной жизни</w:t>
            </w:r>
          </w:p>
          <w:p w:rsidR="007D383F" w:rsidRDefault="007D383F" w:rsidP="00E7468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30.Искусство геральдики</w:t>
            </w:r>
          </w:p>
          <w:p w:rsidR="007D383F" w:rsidRPr="00501203" w:rsidRDefault="007D383F" w:rsidP="00E7468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31.</w:t>
            </w:r>
            <w:r>
              <w:t xml:space="preserve"> </w:t>
            </w:r>
            <w:r w:rsidRPr="00C24BBE">
              <w:rPr>
                <w:sz w:val="22"/>
                <w:szCs w:val="22"/>
              </w:rPr>
              <w:t>Создание художником эмблем, логотипов, указующих или декоративных знаков.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501203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sz w:val="22"/>
                <w:szCs w:val="22"/>
              </w:rPr>
              <w:t xml:space="preserve">Государственная символика и традиции геральдики. Декоративность, </w:t>
            </w:r>
            <w:r w:rsidRPr="00E7468C">
              <w:rPr>
                <w:sz w:val="22"/>
                <w:szCs w:val="22"/>
              </w:rPr>
              <w:lastRenderedPageBreak/>
              <w:t>орнаментальность, изобразительная условность искусства геральдики.</w:t>
            </w:r>
            <w:r>
              <w:rPr>
                <w:sz w:val="22"/>
                <w:szCs w:val="22"/>
              </w:rPr>
              <w:t xml:space="preserve"> </w:t>
            </w:r>
            <w:r w:rsidRPr="00E7468C">
              <w:rPr>
                <w:sz w:val="22"/>
                <w:szCs w:val="22"/>
              </w:rPr>
              <w:t>Создание художником эмблем, логотипов, указующих или декоративных знаков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E7468C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i/>
                <w:sz w:val="22"/>
                <w:szCs w:val="22"/>
              </w:rPr>
              <w:lastRenderedPageBreak/>
              <w:t>Объяснять</w:t>
            </w:r>
            <w:r w:rsidRPr="00E7468C">
              <w:rPr>
                <w:sz w:val="22"/>
                <w:szCs w:val="22"/>
              </w:rPr>
              <w:t xml:space="preserve"> значение государственной символики и роль художника в её разработке.</w:t>
            </w:r>
          </w:p>
          <w:p w:rsidR="007D383F" w:rsidRPr="00E7468C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i/>
                <w:sz w:val="22"/>
                <w:szCs w:val="22"/>
              </w:rPr>
              <w:lastRenderedPageBreak/>
              <w:t>Разъяснять</w:t>
            </w:r>
            <w:r w:rsidRPr="00E7468C">
              <w:rPr>
                <w:sz w:val="22"/>
                <w:szCs w:val="22"/>
              </w:rPr>
              <w:t xml:space="preserve"> смысловое значение изобразительно-декоративных элементов в государственной символике и в гербе родного города.</w:t>
            </w:r>
          </w:p>
          <w:p w:rsidR="007D383F" w:rsidRPr="00E7468C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i/>
                <w:sz w:val="22"/>
                <w:szCs w:val="22"/>
              </w:rPr>
              <w:t>Рассказывать</w:t>
            </w:r>
            <w:r w:rsidRPr="00E7468C">
              <w:rPr>
                <w:sz w:val="22"/>
                <w:szCs w:val="22"/>
              </w:rPr>
              <w:t xml:space="preserve"> о происхождении и традициях геральдики.</w:t>
            </w:r>
          </w:p>
          <w:p w:rsidR="007D383F" w:rsidRPr="00E7468C" w:rsidRDefault="007D383F" w:rsidP="00E7468C">
            <w:pPr>
              <w:ind w:firstLine="0"/>
              <w:jc w:val="left"/>
              <w:rPr>
                <w:sz w:val="22"/>
                <w:szCs w:val="22"/>
              </w:rPr>
            </w:pPr>
            <w:r w:rsidRPr="00E7468C">
              <w:rPr>
                <w:i/>
                <w:sz w:val="22"/>
                <w:szCs w:val="22"/>
              </w:rPr>
              <w:t>Разрабатывать</w:t>
            </w:r>
            <w:r w:rsidRPr="00E7468C">
              <w:rPr>
                <w:sz w:val="22"/>
                <w:szCs w:val="22"/>
              </w:rPr>
              <w:t xml:space="preserve"> эскиз личной семейной эмблемы или эмблемы класса, школы, кружка дополнительного образования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7D383F" w:rsidRPr="00AC238B" w:rsidTr="00FD4631">
        <w:trPr>
          <w:trHeight w:val="247"/>
        </w:trPr>
        <w:tc>
          <w:tcPr>
            <w:tcW w:w="1668" w:type="dxa"/>
            <w:vMerge/>
          </w:tcPr>
          <w:p w:rsidR="007D383F" w:rsidRPr="006009F7" w:rsidRDefault="007D383F" w:rsidP="007159CA">
            <w:pPr>
              <w:ind w:left="17" w:hanging="1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D383F" w:rsidRDefault="007D383F" w:rsidP="00E7468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  <w:r w:rsidRPr="00DC59E9">
              <w:rPr>
                <w:sz w:val="22"/>
                <w:szCs w:val="22"/>
              </w:rPr>
              <w:t>Декор современных улиц</w:t>
            </w:r>
            <w:r>
              <w:rPr>
                <w:sz w:val="22"/>
                <w:szCs w:val="22"/>
              </w:rPr>
              <w:t>.</w:t>
            </w:r>
          </w:p>
          <w:p w:rsidR="007D383F" w:rsidRDefault="007D383F" w:rsidP="00E7468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>
              <w:t xml:space="preserve"> </w:t>
            </w:r>
            <w:r w:rsidRPr="00C24BBE">
              <w:rPr>
                <w:sz w:val="22"/>
                <w:szCs w:val="22"/>
              </w:rPr>
              <w:t>Украшения предметов нашего быта.</w:t>
            </w:r>
          </w:p>
          <w:p w:rsidR="007D383F" w:rsidRPr="00E7468C" w:rsidRDefault="007D383F" w:rsidP="00E7468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 w:rsidRPr="00E32556">
              <w:rPr>
                <w:sz w:val="22"/>
                <w:szCs w:val="22"/>
              </w:rPr>
              <w:t>Декор повседневный и декор праздничный.</w:t>
            </w:r>
          </w:p>
        </w:tc>
        <w:tc>
          <w:tcPr>
            <w:tcW w:w="851" w:type="dxa"/>
            <w:vMerge/>
          </w:tcPr>
          <w:p w:rsidR="007D383F" w:rsidRPr="007D383F" w:rsidRDefault="007D383F" w:rsidP="007D383F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7D383F" w:rsidRPr="00E7468C" w:rsidRDefault="007D383F" w:rsidP="00DC59E9">
            <w:pPr>
              <w:ind w:firstLine="0"/>
              <w:jc w:val="left"/>
              <w:rPr>
                <w:sz w:val="22"/>
                <w:szCs w:val="22"/>
              </w:rPr>
            </w:pPr>
            <w:r w:rsidRPr="00DC59E9">
              <w:rPr>
                <w:sz w:val="22"/>
                <w:szCs w:val="22"/>
              </w:rPr>
              <w:t>Украшения современных улиц. Роль художника в украшении города. Украшения предметов нашего быта. Декор п</w:t>
            </w:r>
            <w:r>
              <w:rPr>
                <w:sz w:val="22"/>
                <w:szCs w:val="22"/>
              </w:rPr>
              <w:t>овседневный и декор праздничный. Роль худож</w:t>
            </w:r>
            <w:r w:rsidRPr="00DC59E9">
              <w:rPr>
                <w:sz w:val="22"/>
                <w:szCs w:val="22"/>
              </w:rPr>
              <w:t>ника в создании праздничного облика города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:rsidR="007D383F" w:rsidRPr="00DC59E9" w:rsidRDefault="007D383F" w:rsidP="00DC59E9">
            <w:pPr>
              <w:ind w:firstLine="0"/>
              <w:jc w:val="left"/>
              <w:rPr>
                <w:sz w:val="22"/>
                <w:szCs w:val="22"/>
              </w:rPr>
            </w:pPr>
            <w:r w:rsidRPr="00DC59E9">
              <w:rPr>
                <w:i/>
                <w:sz w:val="22"/>
                <w:szCs w:val="22"/>
              </w:rPr>
              <w:t>Обнаруживать</w:t>
            </w:r>
            <w:r w:rsidRPr="00DC59E9">
              <w:rPr>
                <w:sz w:val="22"/>
                <w:szCs w:val="22"/>
              </w:rPr>
              <w:t xml:space="preserve"> украшения на улицах родного города и </w:t>
            </w:r>
            <w:r w:rsidRPr="00DC59E9">
              <w:rPr>
                <w:i/>
                <w:sz w:val="22"/>
                <w:szCs w:val="22"/>
              </w:rPr>
              <w:t>рассказывать</w:t>
            </w:r>
            <w:r>
              <w:rPr>
                <w:sz w:val="22"/>
                <w:szCs w:val="22"/>
              </w:rPr>
              <w:t xml:space="preserve"> о них</w:t>
            </w:r>
            <w:r w:rsidRPr="00DC59E9">
              <w:rPr>
                <w:sz w:val="22"/>
                <w:szCs w:val="22"/>
              </w:rPr>
              <w:t xml:space="preserve">. </w:t>
            </w:r>
            <w:r w:rsidRPr="00DC59E9">
              <w:rPr>
                <w:i/>
                <w:sz w:val="22"/>
                <w:szCs w:val="22"/>
              </w:rPr>
              <w:t>Объяснять</w:t>
            </w:r>
            <w:r w:rsidRPr="00DC59E9">
              <w:rPr>
                <w:sz w:val="22"/>
                <w:szCs w:val="22"/>
              </w:rPr>
              <w:t>, зачем люди в праздник украшают окружение и себя.</w:t>
            </w:r>
          </w:p>
          <w:p w:rsidR="007D383F" w:rsidRPr="00DC59E9" w:rsidRDefault="007D383F" w:rsidP="00DC59E9">
            <w:pPr>
              <w:ind w:firstLine="0"/>
              <w:jc w:val="left"/>
              <w:rPr>
                <w:sz w:val="22"/>
                <w:szCs w:val="22"/>
              </w:rPr>
            </w:pPr>
            <w:r w:rsidRPr="00DC59E9">
              <w:rPr>
                <w:i/>
                <w:sz w:val="22"/>
                <w:szCs w:val="22"/>
              </w:rPr>
              <w:t>Участвовать</w:t>
            </w:r>
            <w:r w:rsidRPr="00DC59E9">
              <w:rPr>
                <w:sz w:val="22"/>
                <w:szCs w:val="22"/>
              </w:rPr>
              <w:t xml:space="preserve"> в праздничном оформлении школы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</w:tcPr>
          <w:p w:rsidR="007D383F" w:rsidRPr="003C3037" w:rsidRDefault="007D383F" w:rsidP="00282298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</w:tbl>
    <w:p w:rsidR="004C4A4E" w:rsidRPr="00A44D54" w:rsidRDefault="004C4A4E" w:rsidP="004C4A4E">
      <w:pPr>
        <w:ind w:firstLine="709"/>
        <w:rPr>
          <w:sz w:val="24"/>
          <w:szCs w:val="24"/>
        </w:rPr>
      </w:pPr>
    </w:p>
    <w:p w:rsidR="00040E84" w:rsidRDefault="004C4A4E" w:rsidP="00964498">
      <w:pPr>
        <w:ind w:firstLine="709"/>
      </w:pPr>
      <w:r w:rsidRPr="009F56DC">
        <w:rPr>
          <w:sz w:val="24"/>
          <w:szCs w:val="24"/>
        </w:rPr>
        <w:tab/>
      </w:r>
    </w:p>
    <w:sectPr w:rsidR="00040E84" w:rsidSect="006C1177">
      <w:pgSz w:w="16838" w:h="11906" w:orient="landscape" w:code="9"/>
      <w:pgMar w:top="1418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04F" w:rsidRDefault="0094304F" w:rsidP="00431D25">
      <w:r>
        <w:separator/>
      </w:r>
    </w:p>
  </w:endnote>
  <w:endnote w:type="continuationSeparator" w:id="0">
    <w:p w:rsidR="0094304F" w:rsidRDefault="0094304F" w:rsidP="0043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04F" w:rsidRDefault="0094304F" w:rsidP="00431D25">
      <w:r>
        <w:separator/>
      </w:r>
    </w:p>
  </w:footnote>
  <w:footnote w:type="continuationSeparator" w:id="0">
    <w:p w:rsidR="0094304F" w:rsidRDefault="0094304F" w:rsidP="00431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442C22"/>
    <w:multiLevelType w:val="hybridMultilevel"/>
    <w:tmpl w:val="5DAAC990"/>
    <w:lvl w:ilvl="0" w:tplc="0438187A">
      <w:start w:val="2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" w15:restartNumberingAfterBreak="0">
    <w:nsid w:val="49DC35EA"/>
    <w:multiLevelType w:val="hybridMultilevel"/>
    <w:tmpl w:val="848C7176"/>
    <w:lvl w:ilvl="0" w:tplc="85105F40">
      <w:start w:val="3"/>
      <w:numFmt w:val="decimal"/>
      <w:lvlText w:val="%1."/>
      <w:lvlJc w:val="left"/>
      <w:pPr>
        <w:ind w:left="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" w15:restartNumberingAfterBreak="0">
    <w:nsid w:val="4F2E4D31"/>
    <w:multiLevelType w:val="hybridMultilevel"/>
    <w:tmpl w:val="70480C3A"/>
    <w:lvl w:ilvl="0" w:tplc="A0D6A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6BF"/>
    <w:rsid w:val="0000571F"/>
    <w:rsid w:val="0001441B"/>
    <w:rsid w:val="00014941"/>
    <w:rsid w:val="0002532E"/>
    <w:rsid w:val="00027471"/>
    <w:rsid w:val="00040E84"/>
    <w:rsid w:val="000469BA"/>
    <w:rsid w:val="00050A1A"/>
    <w:rsid w:val="00051207"/>
    <w:rsid w:val="00054A8B"/>
    <w:rsid w:val="00054AB0"/>
    <w:rsid w:val="00062C80"/>
    <w:rsid w:val="0007169C"/>
    <w:rsid w:val="000811F7"/>
    <w:rsid w:val="00085017"/>
    <w:rsid w:val="0009434B"/>
    <w:rsid w:val="000965D6"/>
    <w:rsid w:val="00096A2E"/>
    <w:rsid w:val="00096C73"/>
    <w:rsid w:val="000A4FBF"/>
    <w:rsid w:val="000A607F"/>
    <w:rsid w:val="000B27C1"/>
    <w:rsid w:val="000D3FE2"/>
    <w:rsid w:val="000D5604"/>
    <w:rsid w:val="000E204C"/>
    <w:rsid w:val="000E2BE4"/>
    <w:rsid w:val="000E65E2"/>
    <w:rsid w:val="00102A45"/>
    <w:rsid w:val="00104C80"/>
    <w:rsid w:val="00106676"/>
    <w:rsid w:val="001110F3"/>
    <w:rsid w:val="001245C5"/>
    <w:rsid w:val="00125668"/>
    <w:rsid w:val="00130D26"/>
    <w:rsid w:val="00141E80"/>
    <w:rsid w:val="001475AE"/>
    <w:rsid w:val="001476F6"/>
    <w:rsid w:val="00150482"/>
    <w:rsid w:val="00155A34"/>
    <w:rsid w:val="00156875"/>
    <w:rsid w:val="00172EA7"/>
    <w:rsid w:val="00183916"/>
    <w:rsid w:val="00191EE9"/>
    <w:rsid w:val="00195E95"/>
    <w:rsid w:val="001A63BD"/>
    <w:rsid w:val="001B2DC5"/>
    <w:rsid w:val="001B6CF4"/>
    <w:rsid w:val="001B7750"/>
    <w:rsid w:val="001C3E21"/>
    <w:rsid w:val="001D7CF8"/>
    <w:rsid w:val="001E78E0"/>
    <w:rsid w:val="001F3569"/>
    <w:rsid w:val="00200DAB"/>
    <w:rsid w:val="002059E4"/>
    <w:rsid w:val="00205FE9"/>
    <w:rsid w:val="00206943"/>
    <w:rsid w:val="00213D15"/>
    <w:rsid w:val="002169CE"/>
    <w:rsid w:val="0022350B"/>
    <w:rsid w:val="00225173"/>
    <w:rsid w:val="002301E2"/>
    <w:rsid w:val="00230894"/>
    <w:rsid w:val="00232F0F"/>
    <w:rsid w:val="002453B0"/>
    <w:rsid w:val="0026055A"/>
    <w:rsid w:val="00263044"/>
    <w:rsid w:val="002648F6"/>
    <w:rsid w:val="0026599B"/>
    <w:rsid w:val="00265FE4"/>
    <w:rsid w:val="0027370C"/>
    <w:rsid w:val="002749CB"/>
    <w:rsid w:val="00274F31"/>
    <w:rsid w:val="00280018"/>
    <w:rsid w:val="00282298"/>
    <w:rsid w:val="0029027C"/>
    <w:rsid w:val="002A02B7"/>
    <w:rsid w:val="002B14D3"/>
    <w:rsid w:val="002C22D7"/>
    <w:rsid w:val="002D2562"/>
    <w:rsid w:val="002D55CF"/>
    <w:rsid w:val="002E5619"/>
    <w:rsid w:val="002F2E54"/>
    <w:rsid w:val="003027B4"/>
    <w:rsid w:val="00302B68"/>
    <w:rsid w:val="003161E3"/>
    <w:rsid w:val="003204CA"/>
    <w:rsid w:val="00321227"/>
    <w:rsid w:val="00323C12"/>
    <w:rsid w:val="00324D7F"/>
    <w:rsid w:val="00325BE6"/>
    <w:rsid w:val="003272E6"/>
    <w:rsid w:val="00332690"/>
    <w:rsid w:val="003342A6"/>
    <w:rsid w:val="00335726"/>
    <w:rsid w:val="00347317"/>
    <w:rsid w:val="00347797"/>
    <w:rsid w:val="00353FF5"/>
    <w:rsid w:val="00362DDA"/>
    <w:rsid w:val="003639D3"/>
    <w:rsid w:val="00365D7B"/>
    <w:rsid w:val="0037681C"/>
    <w:rsid w:val="003804D3"/>
    <w:rsid w:val="00380854"/>
    <w:rsid w:val="00380857"/>
    <w:rsid w:val="00381B71"/>
    <w:rsid w:val="00386B90"/>
    <w:rsid w:val="00391389"/>
    <w:rsid w:val="003917D5"/>
    <w:rsid w:val="003A3D9A"/>
    <w:rsid w:val="003A5F28"/>
    <w:rsid w:val="003B21F0"/>
    <w:rsid w:val="003B4DA5"/>
    <w:rsid w:val="003B6D86"/>
    <w:rsid w:val="003C3037"/>
    <w:rsid w:val="003C4652"/>
    <w:rsid w:val="003C4CD2"/>
    <w:rsid w:val="003D0C4A"/>
    <w:rsid w:val="003D2D19"/>
    <w:rsid w:val="003E4433"/>
    <w:rsid w:val="003E483F"/>
    <w:rsid w:val="003E56B2"/>
    <w:rsid w:val="003E7674"/>
    <w:rsid w:val="004003CC"/>
    <w:rsid w:val="004016BF"/>
    <w:rsid w:val="00404D7A"/>
    <w:rsid w:val="004137AD"/>
    <w:rsid w:val="00416191"/>
    <w:rsid w:val="00421B62"/>
    <w:rsid w:val="004238FC"/>
    <w:rsid w:val="004248E1"/>
    <w:rsid w:val="004269FF"/>
    <w:rsid w:val="00431D0E"/>
    <w:rsid w:val="00431D25"/>
    <w:rsid w:val="0043251E"/>
    <w:rsid w:val="00432DDA"/>
    <w:rsid w:val="00444185"/>
    <w:rsid w:val="0044565F"/>
    <w:rsid w:val="00454DC2"/>
    <w:rsid w:val="00463B5C"/>
    <w:rsid w:val="004641E0"/>
    <w:rsid w:val="00467136"/>
    <w:rsid w:val="004761B0"/>
    <w:rsid w:val="0048465A"/>
    <w:rsid w:val="00484CBE"/>
    <w:rsid w:val="00485B2E"/>
    <w:rsid w:val="004A75B5"/>
    <w:rsid w:val="004B6C39"/>
    <w:rsid w:val="004C05FD"/>
    <w:rsid w:val="004C2028"/>
    <w:rsid w:val="004C4A4E"/>
    <w:rsid w:val="004C728D"/>
    <w:rsid w:val="004D3D3E"/>
    <w:rsid w:val="004E7B59"/>
    <w:rsid w:val="004F0EF7"/>
    <w:rsid w:val="004F7748"/>
    <w:rsid w:val="00501203"/>
    <w:rsid w:val="00502A3E"/>
    <w:rsid w:val="00517F3A"/>
    <w:rsid w:val="00521C18"/>
    <w:rsid w:val="005269A1"/>
    <w:rsid w:val="00531655"/>
    <w:rsid w:val="00531678"/>
    <w:rsid w:val="00533262"/>
    <w:rsid w:val="00534B58"/>
    <w:rsid w:val="00535619"/>
    <w:rsid w:val="00535B77"/>
    <w:rsid w:val="00540758"/>
    <w:rsid w:val="00540F11"/>
    <w:rsid w:val="00542715"/>
    <w:rsid w:val="00552267"/>
    <w:rsid w:val="00556CFC"/>
    <w:rsid w:val="00557EBC"/>
    <w:rsid w:val="00572476"/>
    <w:rsid w:val="0057526C"/>
    <w:rsid w:val="00576CDA"/>
    <w:rsid w:val="00576E80"/>
    <w:rsid w:val="00577AC2"/>
    <w:rsid w:val="0058076C"/>
    <w:rsid w:val="00580ED5"/>
    <w:rsid w:val="0058779C"/>
    <w:rsid w:val="00587E3C"/>
    <w:rsid w:val="00587E5D"/>
    <w:rsid w:val="005900CD"/>
    <w:rsid w:val="005961E9"/>
    <w:rsid w:val="005A1F5D"/>
    <w:rsid w:val="005B7A8E"/>
    <w:rsid w:val="005C2681"/>
    <w:rsid w:val="005C493E"/>
    <w:rsid w:val="005C4B17"/>
    <w:rsid w:val="005C5F32"/>
    <w:rsid w:val="005D66DB"/>
    <w:rsid w:val="005D74F3"/>
    <w:rsid w:val="005D763C"/>
    <w:rsid w:val="005F0CBE"/>
    <w:rsid w:val="006009F7"/>
    <w:rsid w:val="00600E46"/>
    <w:rsid w:val="00604235"/>
    <w:rsid w:val="00605FA3"/>
    <w:rsid w:val="006074A7"/>
    <w:rsid w:val="00607D23"/>
    <w:rsid w:val="00613046"/>
    <w:rsid w:val="00616774"/>
    <w:rsid w:val="00627A8F"/>
    <w:rsid w:val="006322D8"/>
    <w:rsid w:val="0065211C"/>
    <w:rsid w:val="006600C4"/>
    <w:rsid w:val="0067178E"/>
    <w:rsid w:val="00673187"/>
    <w:rsid w:val="006737DE"/>
    <w:rsid w:val="00676A9B"/>
    <w:rsid w:val="00680BC6"/>
    <w:rsid w:val="00681513"/>
    <w:rsid w:val="0068281B"/>
    <w:rsid w:val="00685622"/>
    <w:rsid w:val="00685F08"/>
    <w:rsid w:val="006879D5"/>
    <w:rsid w:val="00691371"/>
    <w:rsid w:val="006B6740"/>
    <w:rsid w:val="006B69DE"/>
    <w:rsid w:val="006C1177"/>
    <w:rsid w:val="006F530D"/>
    <w:rsid w:val="006F602C"/>
    <w:rsid w:val="007050BF"/>
    <w:rsid w:val="007159CA"/>
    <w:rsid w:val="007239D6"/>
    <w:rsid w:val="00723F62"/>
    <w:rsid w:val="00730EDB"/>
    <w:rsid w:val="00740AA9"/>
    <w:rsid w:val="00751B62"/>
    <w:rsid w:val="00752564"/>
    <w:rsid w:val="00752F05"/>
    <w:rsid w:val="00762152"/>
    <w:rsid w:val="00771B94"/>
    <w:rsid w:val="00774861"/>
    <w:rsid w:val="0078488D"/>
    <w:rsid w:val="007A31E3"/>
    <w:rsid w:val="007B1A39"/>
    <w:rsid w:val="007B22C8"/>
    <w:rsid w:val="007C0F41"/>
    <w:rsid w:val="007C24A7"/>
    <w:rsid w:val="007C44E8"/>
    <w:rsid w:val="007D383F"/>
    <w:rsid w:val="007D4F11"/>
    <w:rsid w:val="00821105"/>
    <w:rsid w:val="00821601"/>
    <w:rsid w:val="008272AC"/>
    <w:rsid w:val="00833319"/>
    <w:rsid w:val="00833816"/>
    <w:rsid w:val="00836499"/>
    <w:rsid w:val="008431CD"/>
    <w:rsid w:val="00846103"/>
    <w:rsid w:val="00850F18"/>
    <w:rsid w:val="00851913"/>
    <w:rsid w:val="00862064"/>
    <w:rsid w:val="00867B9A"/>
    <w:rsid w:val="008971D3"/>
    <w:rsid w:val="008A04C9"/>
    <w:rsid w:val="008B341C"/>
    <w:rsid w:val="008C3A65"/>
    <w:rsid w:val="008D479B"/>
    <w:rsid w:val="008D6744"/>
    <w:rsid w:val="008E21E9"/>
    <w:rsid w:val="0091546E"/>
    <w:rsid w:val="00921EC1"/>
    <w:rsid w:val="00922AF3"/>
    <w:rsid w:val="00922BCE"/>
    <w:rsid w:val="00930090"/>
    <w:rsid w:val="00931B61"/>
    <w:rsid w:val="00932BAD"/>
    <w:rsid w:val="00933772"/>
    <w:rsid w:val="0094032D"/>
    <w:rsid w:val="0094304F"/>
    <w:rsid w:val="009637DF"/>
    <w:rsid w:val="00964498"/>
    <w:rsid w:val="00970C21"/>
    <w:rsid w:val="00970EBE"/>
    <w:rsid w:val="00971DBA"/>
    <w:rsid w:val="00971E9F"/>
    <w:rsid w:val="00985E74"/>
    <w:rsid w:val="0099464D"/>
    <w:rsid w:val="00996C43"/>
    <w:rsid w:val="00997CAD"/>
    <w:rsid w:val="009A4713"/>
    <w:rsid w:val="009A5DDE"/>
    <w:rsid w:val="009B180F"/>
    <w:rsid w:val="009C1184"/>
    <w:rsid w:val="009C2A8E"/>
    <w:rsid w:val="009C51BC"/>
    <w:rsid w:val="009C6200"/>
    <w:rsid w:val="009D1DA7"/>
    <w:rsid w:val="009D329A"/>
    <w:rsid w:val="009E25CD"/>
    <w:rsid w:val="009F16BD"/>
    <w:rsid w:val="009F4B99"/>
    <w:rsid w:val="00A02BBF"/>
    <w:rsid w:val="00A06988"/>
    <w:rsid w:val="00A21F75"/>
    <w:rsid w:val="00A226EA"/>
    <w:rsid w:val="00A366AC"/>
    <w:rsid w:val="00A40A48"/>
    <w:rsid w:val="00A40FCF"/>
    <w:rsid w:val="00A4166D"/>
    <w:rsid w:val="00A56290"/>
    <w:rsid w:val="00A57CD7"/>
    <w:rsid w:val="00A717AB"/>
    <w:rsid w:val="00A749CB"/>
    <w:rsid w:val="00A815CA"/>
    <w:rsid w:val="00A90C92"/>
    <w:rsid w:val="00A92D84"/>
    <w:rsid w:val="00A97529"/>
    <w:rsid w:val="00AA1B82"/>
    <w:rsid w:val="00AA2E5C"/>
    <w:rsid w:val="00AC238B"/>
    <w:rsid w:val="00AD1D41"/>
    <w:rsid w:val="00AD50EE"/>
    <w:rsid w:val="00AD59AD"/>
    <w:rsid w:val="00AE0B72"/>
    <w:rsid w:val="00AE5834"/>
    <w:rsid w:val="00AE644E"/>
    <w:rsid w:val="00AF10F2"/>
    <w:rsid w:val="00AF3B43"/>
    <w:rsid w:val="00AF4C51"/>
    <w:rsid w:val="00B0424B"/>
    <w:rsid w:val="00B04E79"/>
    <w:rsid w:val="00B0745F"/>
    <w:rsid w:val="00B37D72"/>
    <w:rsid w:val="00B43825"/>
    <w:rsid w:val="00B44090"/>
    <w:rsid w:val="00B4743B"/>
    <w:rsid w:val="00B6333D"/>
    <w:rsid w:val="00B658C2"/>
    <w:rsid w:val="00B748EB"/>
    <w:rsid w:val="00B77841"/>
    <w:rsid w:val="00B8604E"/>
    <w:rsid w:val="00B91BA8"/>
    <w:rsid w:val="00B91C19"/>
    <w:rsid w:val="00B94DA8"/>
    <w:rsid w:val="00B96544"/>
    <w:rsid w:val="00BA0F26"/>
    <w:rsid w:val="00BA1ADC"/>
    <w:rsid w:val="00BA6E2F"/>
    <w:rsid w:val="00BA7050"/>
    <w:rsid w:val="00BB66A3"/>
    <w:rsid w:val="00BB68EC"/>
    <w:rsid w:val="00BC3CFB"/>
    <w:rsid w:val="00BC6D76"/>
    <w:rsid w:val="00BD6313"/>
    <w:rsid w:val="00BD6B97"/>
    <w:rsid w:val="00BE420A"/>
    <w:rsid w:val="00BE4CD5"/>
    <w:rsid w:val="00BF2996"/>
    <w:rsid w:val="00C05F9B"/>
    <w:rsid w:val="00C10879"/>
    <w:rsid w:val="00C10B38"/>
    <w:rsid w:val="00C120BC"/>
    <w:rsid w:val="00C141EA"/>
    <w:rsid w:val="00C15B85"/>
    <w:rsid w:val="00C22167"/>
    <w:rsid w:val="00C24BBE"/>
    <w:rsid w:val="00C358B4"/>
    <w:rsid w:val="00C43A85"/>
    <w:rsid w:val="00C447FF"/>
    <w:rsid w:val="00C53608"/>
    <w:rsid w:val="00C60B80"/>
    <w:rsid w:val="00C66B5C"/>
    <w:rsid w:val="00C706B3"/>
    <w:rsid w:val="00C76345"/>
    <w:rsid w:val="00C77633"/>
    <w:rsid w:val="00C77F0B"/>
    <w:rsid w:val="00CB5E18"/>
    <w:rsid w:val="00CC2179"/>
    <w:rsid w:val="00CC66F5"/>
    <w:rsid w:val="00CF3D13"/>
    <w:rsid w:val="00CF5AED"/>
    <w:rsid w:val="00D03C5F"/>
    <w:rsid w:val="00D0567E"/>
    <w:rsid w:val="00D13129"/>
    <w:rsid w:val="00D1570F"/>
    <w:rsid w:val="00D2376E"/>
    <w:rsid w:val="00D339BE"/>
    <w:rsid w:val="00D358AB"/>
    <w:rsid w:val="00D3774C"/>
    <w:rsid w:val="00D43CCA"/>
    <w:rsid w:val="00D462A7"/>
    <w:rsid w:val="00D46C38"/>
    <w:rsid w:val="00D5011E"/>
    <w:rsid w:val="00D575AB"/>
    <w:rsid w:val="00D63524"/>
    <w:rsid w:val="00D91FD5"/>
    <w:rsid w:val="00D9405D"/>
    <w:rsid w:val="00D94C33"/>
    <w:rsid w:val="00DB0439"/>
    <w:rsid w:val="00DC037D"/>
    <w:rsid w:val="00DC1FB8"/>
    <w:rsid w:val="00DC47A0"/>
    <w:rsid w:val="00DC59E9"/>
    <w:rsid w:val="00DC5F3A"/>
    <w:rsid w:val="00DE1B66"/>
    <w:rsid w:val="00DE4E28"/>
    <w:rsid w:val="00E05F93"/>
    <w:rsid w:val="00E11B5D"/>
    <w:rsid w:val="00E15754"/>
    <w:rsid w:val="00E177EC"/>
    <w:rsid w:val="00E26DED"/>
    <w:rsid w:val="00E32556"/>
    <w:rsid w:val="00E35A0F"/>
    <w:rsid w:val="00E35C9E"/>
    <w:rsid w:val="00E36010"/>
    <w:rsid w:val="00E37EE4"/>
    <w:rsid w:val="00E411DE"/>
    <w:rsid w:val="00E479C1"/>
    <w:rsid w:val="00E54EA7"/>
    <w:rsid w:val="00E61479"/>
    <w:rsid w:val="00E645A5"/>
    <w:rsid w:val="00E662A4"/>
    <w:rsid w:val="00E665C3"/>
    <w:rsid w:val="00E66CB4"/>
    <w:rsid w:val="00E67620"/>
    <w:rsid w:val="00E72EF4"/>
    <w:rsid w:val="00E73302"/>
    <w:rsid w:val="00E7468C"/>
    <w:rsid w:val="00E83EAC"/>
    <w:rsid w:val="00EA1573"/>
    <w:rsid w:val="00EB01F7"/>
    <w:rsid w:val="00EB4010"/>
    <w:rsid w:val="00EC7FF2"/>
    <w:rsid w:val="00ED1EF8"/>
    <w:rsid w:val="00EE1214"/>
    <w:rsid w:val="00EF0233"/>
    <w:rsid w:val="00EF3E8D"/>
    <w:rsid w:val="00EF562A"/>
    <w:rsid w:val="00F00603"/>
    <w:rsid w:val="00F21CAB"/>
    <w:rsid w:val="00F22663"/>
    <w:rsid w:val="00F34DBB"/>
    <w:rsid w:val="00F504DE"/>
    <w:rsid w:val="00F52409"/>
    <w:rsid w:val="00F53372"/>
    <w:rsid w:val="00F56424"/>
    <w:rsid w:val="00F70840"/>
    <w:rsid w:val="00F774C6"/>
    <w:rsid w:val="00F87628"/>
    <w:rsid w:val="00FA2EF9"/>
    <w:rsid w:val="00FA6A04"/>
    <w:rsid w:val="00FB2A1D"/>
    <w:rsid w:val="00FD1A50"/>
    <w:rsid w:val="00FD4631"/>
    <w:rsid w:val="00FD5F09"/>
    <w:rsid w:val="00FD798D"/>
    <w:rsid w:val="00FE0774"/>
    <w:rsid w:val="00FE0C3A"/>
    <w:rsid w:val="00FE187A"/>
    <w:rsid w:val="00FE2B8A"/>
    <w:rsid w:val="00FE4019"/>
    <w:rsid w:val="00FF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F83CE-013C-49DD-9FA6-9AB7534A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C12"/>
    <w:pPr>
      <w:ind w:firstLine="544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4A4E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C4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8A04C9"/>
  </w:style>
  <w:style w:type="character" w:styleId="a5">
    <w:name w:val="Hyperlink"/>
    <w:basedOn w:val="a0"/>
    <w:uiPriority w:val="99"/>
    <w:unhideWhenUsed/>
    <w:rsid w:val="00421B6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E7B59"/>
    <w:rPr>
      <w:color w:val="800080" w:themeColor="followedHyperlink"/>
      <w:u w:val="single"/>
    </w:rPr>
  </w:style>
  <w:style w:type="paragraph" w:customStyle="1" w:styleId="table-body1mm">
    <w:name w:val="table-body_1mm"/>
    <w:basedOn w:val="a"/>
    <w:uiPriority w:val="99"/>
    <w:rsid w:val="00616774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16774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Bold">
    <w:name w:val="Bold"/>
    <w:uiPriority w:val="99"/>
    <w:rsid w:val="00616774"/>
    <w:rPr>
      <w:b/>
    </w:rPr>
  </w:style>
  <w:style w:type="character" w:customStyle="1" w:styleId="Italic">
    <w:name w:val="Italic"/>
    <w:uiPriority w:val="99"/>
    <w:rsid w:val="00616774"/>
    <w:rPr>
      <w:i/>
    </w:rPr>
  </w:style>
  <w:style w:type="paragraph" w:styleId="a7">
    <w:name w:val="footnote text"/>
    <w:basedOn w:val="a"/>
    <w:link w:val="a8"/>
    <w:uiPriority w:val="99"/>
    <w:semiHidden/>
    <w:unhideWhenUsed/>
    <w:rsid w:val="00431D2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31D2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31D25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D5011E"/>
    <w:pPr>
      <w:widowControl w:val="0"/>
      <w:autoSpaceDE w:val="0"/>
      <w:autoSpaceDN w:val="0"/>
      <w:ind w:left="169" w:firstLine="0"/>
    </w:pPr>
    <w:rPr>
      <w:rFonts w:eastAsia="Times New Roman"/>
      <w:sz w:val="22"/>
      <w:szCs w:val="22"/>
    </w:rPr>
  </w:style>
  <w:style w:type="paragraph" w:styleId="aa">
    <w:name w:val="No Spacing"/>
    <w:link w:val="ab"/>
    <w:qFormat/>
    <w:rsid w:val="003A3D9A"/>
    <w:pPr>
      <w:ind w:firstLine="544"/>
      <w:jc w:val="both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6C1177"/>
    <w:pPr>
      <w:ind w:left="720"/>
      <w:contextualSpacing/>
    </w:pPr>
  </w:style>
  <w:style w:type="character" w:customStyle="1" w:styleId="ab">
    <w:name w:val="Без интервала Знак"/>
    <w:link w:val="aa"/>
    <w:locked/>
    <w:rsid w:val="00130D2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24-diekorativno-prikladnoie-iskusstvo.html" TargetMode="External"/><Relationship Id="rId13" Type="http://schemas.openxmlformats.org/officeDocument/2006/relationships/hyperlink" Target="https://resh.edu.ru/subject/lesson/960/" TargetMode="External"/><Relationship Id="rId18" Type="http://schemas.openxmlformats.org/officeDocument/2006/relationships/hyperlink" Target="https://resh.edu.ru/subject/lesson/7830/start/313083/" TargetMode="External"/><Relationship Id="rId26" Type="http://schemas.openxmlformats.org/officeDocument/2006/relationships/hyperlink" Target="https://resh.edu.ru/subject/lesson/7834/start/313175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7831/start/313112/" TargetMode="External"/><Relationship Id="rId34" Type="http://schemas.openxmlformats.org/officeDocument/2006/relationships/hyperlink" Target="https://resh.edu.ru/subject/lesson/7837/start/313452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7827/start/276982/" TargetMode="External"/><Relationship Id="rId17" Type="http://schemas.openxmlformats.org/officeDocument/2006/relationships/hyperlink" Target="https://resh.edu.ru/subject/lesson/7829/start/313051/" TargetMode="External"/><Relationship Id="rId25" Type="http://schemas.openxmlformats.org/officeDocument/2006/relationships/hyperlink" Target="https://www.culture.ru/touristRoutes/567/muzei-narodnykh-promyslov-rossii" TargetMode="External"/><Relationship Id="rId33" Type="http://schemas.openxmlformats.org/officeDocument/2006/relationships/hyperlink" Target="https://resh.edu.ru/subject/lesson/7840/start/313511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832/start/277138/" TargetMode="External"/><Relationship Id="rId20" Type="http://schemas.openxmlformats.org/officeDocument/2006/relationships/hyperlink" Target="https://www.culture.ru/s/vopros/gzhel/" TargetMode="External"/><Relationship Id="rId29" Type="http://schemas.openxmlformats.org/officeDocument/2006/relationships/hyperlink" Target="https://resh.edu.ru/subject/lesson/7836/start/28079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ulture.ru/themes/401/pravilnyi-domik-v-derevne-ili-stroim-izbu-uchas-na-opyte-predkov" TargetMode="External"/><Relationship Id="rId24" Type="http://schemas.openxmlformats.org/officeDocument/2006/relationships/hyperlink" Target="https://www.culture.ru/objects/2876/tradicionnaya-tekhnologiya-palekhskoi-lakovoi-miniatyury" TargetMode="External"/><Relationship Id="rId32" Type="http://schemas.openxmlformats.org/officeDocument/2006/relationships/hyperlink" Target="https://www.culture.ru/materials/256262/ot-pryalki-do-reznoi-skami-5-eksponatov-vserossiiskogo-muzeya-dekorativnogo-iskusstva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ulture.ru/materials/256757/test-razbiraetes-li-vy-v-kostyumakh-raznykh-narodov" TargetMode="External"/><Relationship Id="rId23" Type="http://schemas.openxmlformats.org/officeDocument/2006/relationships/hyperlink" Target="https://www.culture.ru/materials/132229/starinnye-remesla-5-mest-na-karte-rossii" TargetMode="External"/><Relationship Id="rId28" Type="http://schemas.openxmlformats.org/officeDocument/2006/relationships/hyperlink" Target="https://resh.edu.ru/subject/lesson/7835/start/313206/" TargetMode="External"/><Relationship Id="rId36" Type="http://schemas.openxmlformats.org/officeDocument/2006/relationships/hyperlink" Target="https://resh.edu.ru/subject/lesson/1321/" TargetMode="External"/><Relationship Id="rId10" Type="http://schemas.openxmlformats.org/officeDocument/2006/relationships/hyperlink" Target="https://resh.edu.ru/subject/lesson/7826/start/313020/" TargetMode="External"/><Relationship Id="rId19" Type="http://schemas.openxmlformats.org/officeDocument/2006/relationships/hyperlink" Target="https://www.culture.ru/s/slovo-dnya/gzhel/" TargetMode="External"/><Relationship Id="rId31" Type="http://schemas.openxmlformats.org/officeDocument/2006/relationships/hyperlink" Target="https://resh.edu.ru/subject/lesson/7841/start/31353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825/start/312989/" TargetMode="External"/><Relationship Id="rId14" Type="http://schemas.openxmlformats.org/officeDocument/2006/relationships/hyperlink" Target="https://resh.edu.ru/subject/lesson/7828/start/277014/" TargetMode="External"/><Relationship Id="rId22" Type="http://schemas.openxmlformats.org/officeDocument/2006/relationships/hyperlink" Target="https://www.culture.ru/objects/401/tekhnologiya-rospisi-po-metallu-v-derevne-zhostovo-mytishinskogo-raiona-moskovskoi-oblasti" TargetMode="External"/><Relationship Id="rId27" Type="http://schemas.openxmlformats.org/officeDocument/2006/relationships/hyperlink" Target="https://resh.edu.ru/subject/lesson/7833/start/313143/" TargetMode="External"/><Relationship Id="rId30" Type="http://schemas.openxmlformats.org/officeDocument/2006/relationships/hyperlink" Target="https://resh.edu.ru/subject/lesson/7839/start/313480/" TargetMode="External"/><Relationship Id="rId35" Type="http://schemas.openxmlformats.org/officeDocument/2006/relationships/hyperlink" Target="https://resh.edu.ru/subject/lesson/7838/start/3135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39C3-34F3-406D-86C2-614617EB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20</Pages>
  <Words>8174</Words>
  <Characters>46593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ASUS-PC</cp:lastModifiedBy>
  <cp:revision>219</cp:revision>
  <dcterms:created xsi:type="dcterms:W3CDTF">2022-02-14T11:05:00Z</dcterms:created>
  <dcterms:modified xsi:type="dcterms:W3CDTF">2022-12-18T18:43:00Z</dcterms:modified>
</cp:coreProperties>
</file>